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8507E" w:rsidRPr="00B8507E" w:rsidRDefault="00B8507E" w:rsidP="00B8507E">
      <w:pPr>
        <w:pStyle w:val="Heading2"/>
      </w:pPr>
      <w:r>
        <w:fldChar w:fldCharType="begin"/>
      </w:r>
      <w:r>
        <w:instrText xml:space="preserve"> HYPERLINK "http://edsitement.neh.gov/edsitements-reading-list-college-bound-students" </w:instrText>
      </w:r>
      <w:r>
        <w:fldChar w:fldCharType="separate"/>
      </w:r>
      <w:proofErr w:type="spellStart"/>
      <w:r>
        <w:rPr>
          <w:rStyle w:val="Hyperlink"/>
        </w:rPr>
        <w:t>EDSITEment's</w:t>
      </w:r>
      <w:proofErr w:type="spellEnd"/>
      <w:r>
        <w:rPr>
          <w:rStyle w:val="Hyperlink"/>
        </w:rPr>
        <w:t xml:space="preserve"> Recommended Reading List for College-Bound Students</w:t>
      </w:r>
      <w:r>
        <w:fldChar w:fldCharType="end"/>
      </w:r>
    </w:p>
    <w:p w:rsidR="00B8507E" w:rsidRPr="00B8507E" w:rsidRDefault="00B8507E" w:rsidP="00B8507E">
      <w:pPr>
        <w:spacing w:before="100" w:beforeAutospacing="1" w:after="100" w:afterAutospacing="1"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Found on the website of the National Endowment for the Humanities:  www.neh.gov</w:t>
      </w:r>
    </w:p>
    <w:p w:rsidR="00B8507E" w:rsidRDefault="00B8507E" w:rsidP="00B8507E">
      <w:pPr>
        <w:spacing w:before="100" w:beforeAutospacing="1" w:after="100" w:afterAutospacing="1" w:line="240" w:lineRule="auto"/>
        <w:rPr>
          <w:rFonts w:ascii="Times New Roman" w:eastAsia="Times New Roman" w:hAnsi="Times New Roman" w:cs="Times New Roman"/>
          <w:i/>
          <w:iCs/>
          <w:sz w:val="24"/>
          <w:szCs w:val="24"/>
        </w:rPr>
      </w:pPr>
    </w:p>
    <w:p w:rsidR="00B8507E" w:rsidRPr="00B8507E" w:rsidRDefault="00B8507E" w:rsidP="00B8507E">
      <w:p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i/>
          <w:iCs/>
          <w:sz w:val="24"/>
          <w:szCs w:val="24"/>
        </w:rPr>
        <w:t>Some books are to be tasted, others to be swallowed, and some few to be chewed and digested: that is, some books are to be read only in parts, others to be read, but not curiously, and some few to be read wholly, and with diligence and attention.</w:t>
      </w:r>
      <w:r w:rsidRPr="00B8507E">
        <w:rPr>
          <w:rFonts w:ascii="Times New Roman" w:eastAsia="Times New Roman" w:hAnsi="Times New Roman" w:cs="Times New Roman"/>
          <w:sz w:val="24"/>
          <w:szCs w:val="24"/>
        </w:rPr>
        <w:t xml:space="preserve"> </w:t>
      </w:r>
      <w:r w:rsidRPr="00B8507E">
        <w:rPr>
          <w:rFonts w:ascii="Times New Roman" w:eastAsia="Times New Roman" w:hAnsi="Times New Roman" w:cs="Times New Roman"/>
          <w:i/>
          <w:iCs/>
          <w:sz w:val="24"/>
          <w:szCs w:val="24"/>
        </w:rPr>
        <w:br/>
        <w:t>–</w:t>
      </w:r>
      <w:r w:rsidRPr="00B8507E">
        <w:rPr>
          <w:rFonts w:ascii="Times New Roman" w:eastAsia="Times New Roman" w:hAnsi="Times New Roman" w:cs="Times New Roman"/>
          <w:sz w:val="24"/>
          <w:szCs w:val="24"/>
        </w:rPr>
        <w:t>Sir Francis Bacon</w:t>
      </w:r>
      <w:r w:rsidRPr="00B8507E">
        <w:rPr>
          <w:rFonts w:ascii="Times New Roman" w:eastAsia="Times New Roman" w:hAnsi="Times New Roman" w:cs="Times New Roman"/>
          <w:i/>
          <w:iCs/>
          <w:sz w:val="24"/>
          <w:szCs w:val="24"/>
        </w:rPr>
        <w:t xml:space="preserve"> English author, courtier, &amp; philosopher (1561-1626)</w:t>
      </w:r>
    </w:p>
    <w:p w:rsidR="00B8507E" w:rsidRPr="00B8507E" w:rsidRDefault="00B8507E" w:rsidP="00B8507E">
      <w:p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i/>
          <w:iCs/>
          <w:sz w:val="24"/>
          <w:szCs w:val="24"/>
        </w:rPr>
        <w:t xml:space="preserve">Let us secure not such books as people want, but books just above their wants, and they will reach up to take what is put out for them. </w:t>
      </w:r>
      <w:r w:rsidRPr="00B8507E">
        <w:rPr>
          <w:rFonts w:ascii="Times New Roman" w:eastAsia="Times New Roman" w:hAnsi="Times New Roman" w:cs="Times New Roman"/>
          <w:i/>
          <w:iCs/>
          <w:sz w:val="24"/>
          <w:szCs w:val="24"/>
        </w:rPr>
        <w:br/>
      </w:r>
      <w:r w:rsidRPr="00B8507E">
        <w:rPr>
          <w:rFonts w:ascii="Times New Roman" w:eastAsia="Times New Roman" w:hAnsi="Times New Roman" w:cs="Times New Roman"/>
          <w:sz w:val="24"/>
          <w:szCs w:val="24"/>
        </w:rPr>
        <w:t xml:space="preserve">–Maria Mitchell, </w:t>
      </w:r>
      <w:r w:rsidRPr="00B8507E">
        <w:rPr>
          <w:rFonts w:ascii="Times New Roman" w:eastAsia="Times New Roman" w:hAnsi="Times New Roman" w:cs="Times New Roman"/>
          <w:i/>
          <w:iCs/>
          <w:sz w:val="24"/>
          <w:szCs w:val="24"/>
        </w:rPr>
        <w:t>first American woman to work as a professional</w:t>
      </w:r>
      <w:r w:rsidRPr="00B8507E">
        <w:rPr>
          <w:rFonts w:ascii="Times New Roman" w:eastAsia="Times New Roman" w:hAnsi="Times New Roman" w:cs="Times New Roman"/>
          <w:sz w:val="24"/>
          <w:szCs w:val="24"/>
        </w:rPr>
        <w:t xml:space="preserve"> </w:t>
      </w:r>
      <w:r w:rsidRPr="00B8507E">
        <w:rPr>
          <w:rFonts w:ascii="Times New Roman" w:eastAsia="Times New Roman" w:hAnsi="Times New Roman" w:cs="Times New Roman"/>
          <w:i/>
          <w:iCs/>
          <w:sz w:val="24"/>
          <w:szCs w:val="24"/>
        </w:rPr>
        <w:t>astronomer (1818-1889)</w:t>
      </w:r>
    </w:p>
    <w:p w:rsidR="00B8507E" w:rsidRPr="00B8507E" w:rsidRDefault="00B8507E" w:rsidP="00B8507E">
      <w:p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Based on the </w:t>
      </w:r>
      <w:hyperlink r:id="rId5" w:history="1">
        <w:r w:rsidRPr="00B8507E">
          <w:rPr>
            <w:rFonts w:ascii="Times New Roman" w:eastAsia="Times New Roman" w:hAnsi="Times New Roman" w:cs="Times New Roman"/>
            <w:color w:val="0000FF"/>
            <w:sz w:val="24"/>
            <w:szCs w:val="24"/>
            <w:u w:val="single"/>
          </w:rPr>
          <w:t>College Board’s recommended reading lists</w:t>
        </w:r>
      </w:hyperlink>
      <w:r w:rsidRPr="00B8507E">
        <w:rPr>
          <w:rFonts w:ascii="Times New Roman" w:eastAsia="Times New Roman" w:hAnsi="Times New Roman" w:cs="Times New Roman"/>
          <w:sz w:val="24"/>
          <w:szCs w:val="24"/>
        </w:rPr>
        <w:t xml:space="preserve">, </w:t>
      </w:r>
      <w:proofErr w:type="spellStart"/>
      <w:r w:rsidRPr="00B8507E">
        <w:rPr>
          <w:rFonts w:ascii="Times New Roman" w:eastAsia="Times New Roman" w:hAnsi="Times New Roman" w:cs="Times New Roman"/>
          <w:sz w:val="24"/>
          <w:szCs w:val="24"/>
        </w:rPr>
        <w:t>EDSITEment</w:t>
      </w:r>
      <w:proofErr w:type="spellEnd"/>
      <w:r w:rsidRPr="00B8507E">
        <w:rPr>
          <w:rFonts w:ascii="Times New Roman" w:eastAsia="Times New Roman" w:hAnsi="Times New Roman" w:cs="Times New Roman"/>
          <w:sz w:val="24"/>
          <w:szCs w:val="24"/>
        </w:rPr>
        <w:t xml:space="preserve"> has composed a guide to our lessons and reviewed websites to help prepare college-bound students.</w:t>
      </w:r>
    </w:p>
    <w:p w:rsidR="00B8507E" w:rsidRPr="00B8507E" w:rsidRDefault="00B8507E" w:rsidP="00B8507E">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fiction"/>
      <w:bookmarkEnd w:id="1"/>
      <w:r w:rsidRPr="00B8507E">
        <w:rPr>
          <w:rFonts w:ascii="Times New Roman" w:eastAsia="Times New Roman" w:hAnsi="Times New Roman" w:cs="Times New Roman"/>
          <w:b/>
          <w:bCs/>
          <w:sz w:val="27"/>
          <w:szCs w:val="27"/>
        </w:rPr>
        <w:t>Fiction</w:t>
      </w:r>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 xml:space="preserve">Achebe, Chinua: </w:t>
      </w:r>
      <w:r w:rsidRPr="00B8507E">
        <w:rPr>
          <w:rFonts w:ascii="Times New Roman" w:eastAsia="Times New Roman" w:hAnsi="Times New Roman" w:cs="Times New Roman"/>
          <w:b/>
          <w:bCs/>
          <w:i/>
          <w:iCs/>
          <w:sz w:val="24"/>
          <w:szCs w:val="24"/>
        </w:rPr>
        <w:t>Things Fall Apart</w:t>
      </w:r>
    </w:p>
    <w:p w:rsidR="00B8507E" w:rsidRPr="00B8507E" w:rsidRDefault="00B8507E" w:rsidP="00B850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6" w:tgtFrame="_blank" w:history="1">
        <w:r w:rsidRPr="00B8507E">
          <w:rPr>
            <w:rFonts w:ascii="Times New Roman" w:eastAsia="Times New Roman" w:hAnsi="Times New Roman" w:cs="Times New Roman"/>
            <w:color w:val="0000FF"/>
            <w:sz w:val="24"/>
            <w:szCs w:val="24"/>
            <w:u w:val="single"/>
          </w:rPr>
          <w:t xml:space="preserve">Chinua Achebe's </w:t>
        </w:r>
        <w:r w:rsidRPr="00B8507E">
          <w:rPr>
            <w:rFonts w:ascii="Times New Roman" w:eastAsia="Times New Roman" w:hAnsi="Times New Roman" w:cs="Times New Roman"/>
            <w:i/>
            <w:iCs/>
            <w:color w:val="0000FF"/>
            <w:sz w:val="24"/>
            <w:szCs w:val="24"/>
            <w:u w:val="single"/>
          </w:rPr>
          <w:t>Things Fall Apart</w:t>
        </w:r>
        <w:r w:rsidRPr="00B8507E">
          <w:rPr>
            <w:rFonts w:ascii="Times New Roman" w:eastAsia="Times New Roman" w:hAnsi="Times New Roman" w:cs="Times New Roman"/>
            <w:color w:val="0000FF"/>
            <w:sz w:val="24"/>
            <w:szCs w:val="24"/>
            <w:u w:val="single"/>
          </w:rPr>
          <w:t>: Teaching Through the Novel</w:t>
        </w:r>
      </w:hyperlink>
      <w:r w:rsidRPr="00B8507E">
        <w:rPr>
          <w:rFonts w:ascii="Times New Roman" w:eastAsia="Times New Roman" w:hAnsi="Times New Roman" w:cs="Times New Roman"/>
          <w:sz w:val="24"/>
          <w:szCs w:val="24"/>
        </w:rPr>
        <w:br/>
        <w:t>This lesson introduces students to Achebe's first novel and to his views on the role of the writer in his or her society.</w:t>
      </w:r>
    </w:p>
    <w:p w:rsidR="00B8507E" w:rsidRPr="00B8507E" w:rsidRDefault="00B8507E" w:rsidP="00B850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7" w:tgtFrame="_blank" w:history="1">
        <w:r w:rsidRPr="00B8507E">
          <w:rPr>
            <w:rFonts w:ascii="Times New Roman" w:eastAsia="Times New Roman" w:hAnsi="Times New Roman" w:cs="Times New Roman"/>
            <w:color w:val="0000FF"/>
            <w:sz w:val="24"/>
            <w:szCs w:val="24"/>
            <w:u w:val="single"/>
          </w:rPr>
          <w:t xml:space="preserve">Chinua Achebe’s </w:t>
        </w:r>
        <w:r w:rsidRPr="00B8507E">
          <w:rPr>
            <w:rFonts w:ascii="Times New Roman" w:eastAsia="Times New Roman" w:hAnsi="Times New Roman" w:cs="Times New Roman"/>
            <w:i/>
            <w:iCs/>
            <w:color w:val="0000FF"/>
            <w:sz w:val="24"/>
            <w:szCs w:val="24"/>
            <w:u w:val="single"/>
          </w:rPr>
          <w:t>Things Fall Apart</w:t>
        </w:r>
        <w:r w:rsidRPr="00B8507E">
          <w:rPr>
            <w:rFonts w:ascii="Times New Roman" w:eastAsia="Times New Roman" w:hAnsi="Times New Roman" w:cs="Times New Roman"/>
            <w:color w:val="0000FF"/>
            <w:sz w:val="24"/>
            <w:szCs w:val="24"/>
            <w:u w:val="single"/>
          </w:rPr>
          <w:t>: Oral and Literary Strategies</w:t>
        </w:r>
      </w:hyperlink>
      <w:r w:rsidRPr="00B8507E">
        <w:rPr>
          <w:rFonts w:ascii="Times New Roman" w:eastAsia="Times New Roman" w:hAnsi="Times New Roman" w:cs="Times New Roman"/>
          <w:sz w:val="24"/>
          <w:szCs w:val="24"/>
        </w:rPr>
        <w:t xml:space="preserve"> </w:t>
      </w:r>
      <w:r w:rsidRPr="00B8507E">
        <w:rPr>
          <w:rFonts w:ascii="Times New Roman" w:eastAsia="Times New Roman" w:hAnsi="Times New Roman" w:cs="Times New Roman"/>
          <w:sz w:val="24"/>
          <w:szCs w:val="24"/>
        </w:rPr>
        <w:br/>
        <w:t>This lesson introduces students to Achebe’s first novel and to strategies of close reading and textual analysis.</w:t>
      </w:r>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 xml:space="preserve">Austen, Jane: </w:t>
      </w:r>
      <w:r w:rsidRPr="00B8507E">
        <w:rPr>
          <w:rFonts w:ascii="Times New Roman" w:eastAsia="Times New Roman" w:hAnsi="Times New Roman" w:cs="Times New Roman"/>
          <w:b/>
          <w:bCs/>
          <w:i/>
          <w:iCs/>
          <w:sz w:val="24"/>
          <w:szCs w:val="24"/>
        </w:rPr>
        <w:t>Pride and Prejudice</w:t>
      </w:r>
    </w:p>
    <w:p w:rsidR="00B8507E" w:rsidRPr="00B8507E" w:rsidRDefault="00B8507E" w:rsidP="00B8507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8" w:tgtFrame="_blank" w:history="1">
        <w:r w:rsidRPr="00B8507E">
          <w:rPr>
            <w:rFonts w:ascii="Times New Roman" w:eastAsia="Times New Roman" w:hAnsi="Times New Roman" w:cs="Times New Roman"/>
            <w:color w:val="0000FF"/>
            <w:sz w:val="24"/>
            <w:szCs w:val="24"/>
            <w:u w:val="single"/>
          </w:rPr>
          <w:t xml:space="preserve">Jane Austen's </w:t>
        </w:r>
        <w:r w:rsidRPr="00B8507E">
          <w:rPr>
            <w:rFonts w:ascii="Times New Roman" w:eastAsia="Times New Roman" w:hAnsi="Times New Roman" w:cs="Times New Roman"/>
            <w:i/>
            <w:iCs/>
            <w:color w:val="0000FF"/>
            <w:sz w:val="24"/>
            <w:szCs w:val="24"/>
            <w:u w:val="single"/>
          </w:rPr>
          <w:t>Pride and Prejudice</w:t>
        </w:r>
        <w:r w:rsidRPr="00B8507E">
          <w:rPr>
            <w:rFonts w:ascii="Times New Roman" w:eastAsia="Times New Roman" w:hAnsi="Times New Roman" w:cs="Times New Roman"/>
            <w:color w:val="0000FF"/>
            <w:sz w:val="24"/>
            <w:szCs w:val="24"/>
            <w:u w:val="single"/>
          </w:rPr>
          <w:t>: The Novel as Historical Source</w:t>
        </w:r>
      </w:hyperlink>
      <w:r w:rsidRPr="00B8507E">
        <w:rPr>
          <w:rFonts w:ascii="Times New Roman" w:eastAsia="Times New Roman" w:hAnsi="Times New Roman" w:cs="Times New Roman"/>
          <w:sz w:val="24"/>
          <w:szCs w:val="24"/>
        </w:rPr>
        <w:br/>
        <w:t>This lesson involves using a novel as a "primary" source; students can also gain valuable insights in the study of social history. This lesson examines two themes in this novel — the status of women and the nature of class.</w:t>
      </w:r>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r w:rsidRPr="00B8507E">
        <w:rPr>
          <w:rFonts w:ascii="Times New Roman" w:eastAsia="Times New Roman" w:hAnsi="Times New Roman" w:cs="Times New Roman"/>
          <w:b/>
          <w:bCs/>
          <w:sz w:val="24"/>
          <w:szCs w:val="24"/>
        </w:rPr>
        <w:t>Brontë</w:t>
      </w:r>
      <w:proofErr w:type="spellEnd"/>
      <w:r w:rsidRPr="00B8507E">
        <w:rPr>
          <w:rFonts w:ascii="Times New Roman" w:eastAsia="Times New Roman" w:hAnsi="Times New Roman" w:cs="Times New Roman"/>
          <w:b/>
          <w:bCs/>
          <w:sz w:val="24"/>
          <w:szCs w:val="24"/>
        </w:rPr>
        <w:t xml:space="preserve">, Charlotte: </w:t>
      </w:r>
      <w:r w:rsidRPr="00B8507E">
        <w:rPr>
          <w:rFonts w:ascii="Times New Roman" w:eastAsia="Times New Roman" w:hAnsi="Times New Roman" w:cs="Times New Roman"/>
          <w:b/>
          <w:bCs/>
          <w:i/>
          <w:iCs/>
          <w:sz w:val="24"/>
          <w:szCs w:val="24"/>
        </w:rPr>
        <w:t>Jane Eyre</w:t>
      </w:r>
    </w:p>
    <w:p w:rsidR="00B8507E" w:rsidRPr="00B8507E" w:rsidRDefault="00B8507E" w:rsidP="00B8507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9" w:tgtFrame="_blank" w:history="1">
        <w:r w:rsidRPr="00B8507E">
          <w:rPr>
            <w:rFonts w:ascii="Times New Roman" w:eastAsia="Times New Roman" w:hAnsi="Times New Roman" w:cs="Times New Roman"/>
            <w:color w:val="0000FF"/>
            <w:sz w:val="24"/>
            <w:szCs w:val="24"/>
            <w:u w:val="single"/>
          </w:rPr>
          <w:t>Introducing Jane Eyre: An Unlikely Victorian Heroine</w:t>
        </w:r>
      </w:hyperlink>
      <w:r w:rsidRPr="00B8507E">
        <w:rPr>
          <w:rFonts w:ascii="Times New Roman" w:eastAsia="Times New Roman" w:hAnsi="Times New Roman" w:cs="Times New Roman"/>
          <w:sz w:val="24"/>
          <w:szCs w:val="24"/>
        </w:rPr>
        <w:br/>
        <w:t xml:space="preserve">Through the following activities, students will learn the expectations and limitations placed on Victorian women, then contemplate </w:t>
      </w:r>
      <w:proofErr w:type="spellStart"/>
      <w:r w:rsidRPr="00B8507E">
        <w:rPr>
          <w:rFonts w:ascii="Times New Roman" w:eastAsia="Times New Roman" w:hAnsi="Times New Roman" w:cs="Times New Roman"/>
          <w:sz w:val="24"/>
          <w:szCs w:val="24"/>
        </w:rPr>
        <w:t>Brontë's</w:t>
      </w:r>
      <w:proofErr w:type="spellEnd"/>
      <w:r w:rsidRPr="00B8507E">
        <w:rPr>
          <w:rFonts w:ascii="Times New Roman" w:eastAsia="Times New Roman" w:hAnsi="Times New Roman" w:cs="Times New Roman"/>
          <w:sz w:val="24"/>
          <w:szCs w:val="24"/>
        </w:rPr>
        <w:t xml:space="preserve"> position and rationale for publishing this novel under a pseudonym.</w:t>
      </w:r>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 xml:space="preserve">Cather, Willa: </w:t>
      </w:r>
      <w:r w:rsidRPr="00B8507E">
        <w:rPr>
          <w:rFonts w:ascii="Times New Roman" w:eastAsia="Times New Roman" w:hAnsi="Times New Roman" w:cs="Times New Roman"/>
          <w:b/>
          <w:bCs/>
          <w:i/>
          <w:iCs/>
          <w:sz w:val="24"/>
          <w:szCs w:val="24"/>
        </w:rPr>
        <w:t>Death Comes for the Archbishop</w:t>
      </w:r>
    </w:p>
    <w:p w:rsidR="00B8507E" w:rsidRPr="00B8507E" w:rsidRDefault="00B8507E" w:rsidP="00B8507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lastRenderedPageBreak/>
        <w:t xml:space="preserve">Lesson: </w:t>
      </w:r>
      <w:hyperlink r:id="rId10" w:tgtFrame="_blank" w:history="1">
        <w:r w:rsidRPr="00B8507E">
          <w:rPr>
            <w:rFonts w:ascii="Times New Roman" w:eastAsia="Times New Roman" w:hAnsi="Times New Roman" w:cs="Times New Roman"/>
            <w:color w:val="0000FF"/>
            <w:sz w:val="24"/>
            <w:szCs w:val="24"/>
            <w:u w:val="single"/>
          </w:rPr>
          <w:t xml:space="preserve">Pioneer Values in Willa Cather's </w:t>
        </w:r>
        <w:r w:rsidRPr="00B8507E">
          <w:rPr>
            <w:rFonts w:ascii="Times New Roman" w:eastAsia="Times New Roman" w:hAnsi="Times New Roman" w:cs="Times New Roman"/>
            <w:i/>
            <w:iCs/>
            <w:color w:val="0000FF"/>
            <w:sz w:val="24"/>
            <w:szCs w:val="24"/>
            <w:u w:val="single"/>
          </w:rPr>
          <w:t xml:space="preserve">My </w:t>
        </w:r>
        <w:proofErr w:type="spellStart"/>
        <w:r w:rsidRPr="00B8507E">
          <w:rPr>
            <w:rFonts w:ascii="Times New Roman" w:eastAsia="Times New Roman" w:hAnsi="Times New Roman" w:cs="Times New Roman"/>
            <w:i/>
            <w:iCs/>
            <w:color w:val="0000FF"/>
            <w:sz w:val="24"/>
            <w:szCs w:val="24"/>
            <w:u w:val="single"/>
          </w:rPr>
          <w:t>ántonia</w:t>
        </w:r>
        <w:proofErr w:type="spellEnd"/>
      </w:hyperlink>
      <w:r w:rsidRPr="00B8507E">
        <w:rPr>
          <w:rFonts w:ascii="Times New Roman" w:eastAsia="Times New Roman" w:hAnsi="Times New Roman" w:cs="Times New Roman"/>
          <w:sz w:val="24"/>
          <w:szCs w:val="24"/>
        </w:rPr>
        <w:br/>
        <w:t>Combining the study of history and literature, the goal of this lesson is to guide students in a self-directed exploration of how Cather's novel interprets and represents the values associated with pioneer life of fortitude, hard work, and faithfulness.</w:t>
      </w:r>
    </w:p>
    <w:p w:rsidR="00B8507E" w:rsidRPr="00B8507E" w:rsidRDefault="00B8507E" w:rsidP="00B8507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Website: </w:t>
      </w:r>
      <w:hyperlink r:id="rId11" w:tgtFrame="_blank" w:history="1">
        <w:r w:rsidRPr="00B8507E">
          <w:rPr>
            <w:rFonts w:ascii="Times New Roman" w:eastAsia="Times New Roman" w:hAnsi="Times New Roman" w:cs="Times New Roman"/>
            <w:color w:val="0000FF"/>
            <w:sz w:val="24"/>
            <w:szCs w:val="24"/>
            <w:u w:val="single"/>
          </w:rPr>
          <w:t>American Writers: Willa Cather</w:t>
        </w:r>
      </w:hyperlink>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 xml:space="preserve">Chopin, Kate: </w:t>
      </w:r>
      <w:r w:rsidRPr="00B8507E">
        <w:rPr>
          <w:rFonts w:ascii="Times New Roman" w:eastAsia="Times New Roman" w:hAnsi="Times New Roman" w:cs="Times New Roman"/>
          <w:b/>
          <w:bCs/>
          <w:i/>
          <w:iCs/>
          <w:sz w:val="24"/>
          <w:szCs w:val="24"/>
        </w:rPr>
        <w:t>The Awakening</w:t>
      </w:r>
    </w:p>
    <w:p w:rsidR="00B8507E" w:rsidRPr="00B8507E" w:rsidRDefault="00B8507E" w:rsidP="00B8507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3-Lesson Curriculum Unit: </w:t>
      </w:r>
      <w:hyperlink r:id="rId12" w:tgtFrame="_blank" w:history="1">
        <w:r w:rsidRPr="00B8507E">
          <w:rPr>
            <w:rFonts w:ascii="Times New Roman" w:eastAsia="Times New Roman" w:hAnsi="Times New Roman" w:cs="Times New Roman"/>
            <w:color w:val="0000FF"/>
            <w:sz w:val="24"/>
            <w:szCs w:val="24"/>
            <w:u w:val="single"/>
          </w:rPr>
          <w:t xml:space="preserve">Kate Chopin's </w:t>
        </w:r>
        <w:r w:rsidRPr="00B8507E">
          <w:rPr>
            <w:rFonts w:ascii="Times New Roman" w:eastAsia="Times New Roman" w:hAnsi="Times New Roman" w:cs="Times New Roman"/>
            <w:i/>
            <w:iCs/>
            <w:color w:val="0000FF"/>
            <w:sz w:val="24"/>
            <w:szCs w:val="24"/>
            <w:u w:val="single"/>
          </w:rPr>
          <w:t>The Awakening</w:t>
        </w:r>
      </w:hyperlink>
      <w:r w:rsidRPr="00B8507E">
        <w:rPr>
          <w:rFonts w:ascii="Times New Roman" w:eastAsia="Times New Roman" w:hAnsi="Times New Roman" w:cs="Times New Roman"/>
          <w:sz w:val="24"/>
          <w:szCs w:val="24"/>
        </w:rPr>
        <w:br/>
        <w:t>Students explore how Chopin stages the possible roles for women in time and culture in the novella as well as exploring the author’s life, culture, and literary traditions.</w:t>
      </w:r>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 xml:space="preserve">Crane, Stephen: </w:t>
      </w:r>
      <w:r w:rsidRPr="00B8507E">
        <w:rPr>
          <w:rFonts w:ascii="Times New Roman" w:eastAsia="Times New Roman" w:hAnsi="Times New Roman" w:cs="Times New Roman"/>
          <w:b/>
          <w:bCs/>
          <w:i/>
          <w:iCs/>
          <w:sz w:val="24"/>
          <w:szCs w:val="24"/>
        </w:rPr>
        <w:t>The Red Badge of Courage</w:t>
      </w:r>
    </w:p>
    <w:p w:rsidR="00B8507E" w:rsidRPr="00B8507E" w:rsidRDefault="00B8507E" w:rsidP="00B8507E">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B8507E">
        <w:rPr>
          <w:rFonts w:ascii="Times New Roman" w:eastAsia="Times New Roman" w:hAnsi="Times New Roman" w:cs="Times New Roman"/>
          <w:sz w:val="24"/>
          <w:szCs w:val="24"/>
        </w:rPr>
        <w:t>Lesson</w:t>
      </w:r>
      <w:proofErr w:type="gramStart"/>
      <w:r w:rsidRPr="00B8507E">
        <w:rPr>
          <w:rFonts w:ascii="Times New Roman" w:eastAsia="Times New Roman" w:hAnsi="Times New Roman" w:cs="Times New Roman"/>
          <w:sz w:val="24"/>
          <w:szCs w:val="24"/>
        </w:rPr>
        <w:t>:</w:t>
      </w:r>
      <w:proofErr w:type="gramEnd"/>
      <w:r w:rsidRPr="00B8507E">
        <w:rPr>
          <w:rFonts w:ascii="Times New Roman" w:eastAsia="Times New Roman" w:hAnsi="Times New Roman" w:cs="Times New Roman"/>
          <w:sz w:val="24"/>
          <w:szCs w:val="24"/>
        </w:rPr>
        <w:fldChar w:fldCharType="begin"/>
      </w:r>
      <w:r w:rsidRPr="00B8507E">
        <w:rPr>
          <w:rFonts w:ascii="Times New Roman" w:eastAsia="Times New Roman" w:hAnsi="Times New Roman" w:cs="Times New Roman"/>
          <w:sz w:val="24"/>
          <w:szCs w:val="24"/>
        </w:rPr>
        <w:instrText xml:space="preserve"> HYPERLINK "http://edsitement.neh.gov/lesson-plan/red-badge-courage-new-kind-courage" \t "_blank" </w:instrText>
      </w:r>
      <w:r w:rsidRPr="00B8507E">
        <w:rPr>
          <w:rFonts w:ascii="Times New Roman" w:eastAsia="Times New Roman" w:hAnsi="Times New Roman" w:cs="Times New Roman"/>
          <w:sz w:val="24"/>
          <w:szCs w:val="24"/>
        </w:rPr>
        <w:fldChar w:fldCharType="separate"/>
      </w:r>
      <w:r w:rsidRPr="00B8507E">
        <w:rPr>
          <w:rFonts w:ascii="Times New Roman" w:eastAsia="Times New Roman" w:hAnsi="Times New Roman" w:cs="Times New Roman"/>
          <w:i/>
          <w:iCs/>
          <w:color w:val="0000FF"/>
          <w:sz w:val="24"/>
          <w:szCs w:val="24"/>
          <w:u w:val="single"/>
        </w:rPr>
        <w:t>The</w:t>
      </w:r>
      <w:proofErr w:type="spellEnd"/>
      <w:r w:rsidRPr="00B8507E">
        <w:rPr>
          <w:rFonts w:ascii="Times New Roman" w:eastAsia="Times New Roman" w:hAnsi="Times New Roman" w:cs="Times New Roman"/>
          <w:i/>
          <w:iCs/>
          <w:color w:val="0000FF"/>
          <w:sz w:val="24"/>
          <w:szCs w:val="24"/>
          <w:u w:val="single"/>
        </w:rPr>
        <w:t xml:space="preserve"> Red Badge of Courage</w:t>
      </w:r>
      <w:r w:rsidRPr="00B8507E">
        <w:rPr>
          <w:rFonts w:ascii="Times New Roman" w:eastAsia="Times New Roman" w:hAnsi="Times New Roman" w:cs="Times New Roman"/>
          <w:color w:val="0000FF"/>
          <w:sz w:val="24"/>
          <w:szCs w:val="24"/>
          <w:u w:val="single"/>
        </w:rPr>
        <w:t>: A New Kind of Courage</w:t>
      </w:r>
      <w:r w:rsidRPr="00B8507E">
        <w:rPr>
          <w:rFonts w:ascii="Times New Roman" w:eastAsia="Times New Roman" w:hAnsi="Times New Roman" w:cs="Times New Roman"/>
          <w:sz w:val="24"/>
          <w:szCs w:val="24"/>
        </w:rPr>
        <w:fldChar w:fldCharType="end"/>
      </w:r>
      <w:r w:rsidRPr="00B8507E">
        <w:rPr>
          <w:rFonts w:ascii="Times New Roman" w:eastAsia="Times New Roman" w:hAnsi="Times New Roman" w:cs="Times New Roman"/>
          <w:sz w:val="24"/>
          <w:szCs w:val="24"/>
        </w:rPr>
        <w:t xml:space="preserve"> Students are asked to select the one of three published endings to </w:t>
      </w:r>
      <w:r w:rsidRPr="00B8507E">
        <w:rPr>
          <w:rFonts w:ascii="Times New Roman" w:eastAsia="Times New Roman" w:hAnsi="Times New Roman" w:cs="Times New Roman"/>
          <w:i/>
          <w:iCs/>
          <w:sz w:val="24"/>
          <w:szCs w:val="24"/>
        </w:rPr>
        <w:t>The Red Badge of Courage</w:t>
      </w:r>
      <w:r w:rsidRPr="00B8507E">
        <w:rPr>
          <w:rFonts w:ascii="Times New Roman" w:eastAsia="Times New Roman" w:hAnsi="Times New Roman" w:cs="Times New Roman"/>
          <w:sz w:val="24"/>
          <w:szCs w:val="24"/>
        </w:rPr>
        <w:t xml:space="preserve"> best suited to their understanding of Crane's exploration of values.</w:t>
      </w:r>
    </w:p>
    <w:p w:rsidR="00B8507E" w:rsidRPr="00B8507E" w:rsidRDefault="00B8507E" w:rsidP="00B8507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13" w:tgtFrame="_blank" w:history="1">
        <w:r w:rsidRPr="00B8507E">
          <w:rPr>
            <w:rFonts w:ascii="Times New Roman" w:eastAsia="Times New Roman" w:hAnsi="Times New Roman" w:cs="Times New Roman"/>
            <w:i/>
            <w:iCs/>
            <w:color w:val="0000FF"/>
            <w:sz w:val="24"/>
            <w:szCs w:val="24"/>
            <w:u w:val="single"/>
          </w:rPr>
          <w:t>The Red Badge of Courage</w:t>
        </w:r>
        <w:r w:rsidRPr="00B8507E">
          <w:rPr>
            <w:rFonts w:ascii="Times New Roman" w:eastAsia="Times New Roman" w:hAnsi="Times New Roman" w:cs="Times New Roman"/>
            <w:color w:val="0000FF"/>
            <w:sz w:val="24"/>
            <w:szCs w:val="24"/>
            <w:u w:val="single"/>
          </w:rPr>
          <w:t>: A New Kind of Realism</w:t>
        </w:r>
      </w:hyperlink>
      <w:r w:rsidRPr="00B8507E">
        <w:rPr>
          <w:rFonts w:ascii="Times New Roman" w:eastAsia="Times New Roman" w:hAnsi="Times New Roman" w:cs="Times New Roman"/>
          <w:sz w:val="24"/>
          <w:szCs w:val="24"/>
        </w:rPr>
        <w:t xml:space="preserve"> Instead of memorializing battle that had come to seem increasingly artificial and unreal, this lesson increases students' understanding of Crane's influences and how the novel's style helped convey a new realism.</w:t>
      </w:r>
    </w:p>
    <w:p w:rsidR="00B8507E" w:rsidRPr="00B8507E" w:rsidRDefault="00B8507E" w:rsidP="00B8507E">
      <w:p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w:t>
      </w:r>
      <w:hyperlink r:id="rId14" w:anchor="top" w:history="1">
        <w:r w:rsidRPr="00B8507E">
          <w:rPr>
            <w:rFonts w:ascii="Times New Roman" w:eastAsia="Times New Roman" w:hAnsi="Times New Roman" w:cs="Times New Roman"/>
            <w:color w:val="0000FF"/>
            <w:sz w:val="24"/>
            <w:szCs w:val="24"/>
            <w:u w:val="single"/>
          </w:rPr>
          <w:t>— Back to slide show index at top —</w:t>
        </w:r>
      </w:hyperlink>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proofErr w:type="gramStart"/>
      <w:r w:rsidRPr="00B8507E">
        <w:rPr>
          <w:rFonts w:ascii="Times New Roman" w:eastAsia="Times New Roman" w:hAnsi="Times New Roman" w:cs="Times New Roman"/>
          <w:b/>
          <w:bCs/>
          <w:sz w:val="24"/>
          <w:szCs w:val="24"/>
        </w:rPr>
        <w:t>de</w:t>
      </w:r>
      <w:proofErr w:type="gramEnd"/>
      <w:r w:rsidRPr="00B8507E">
        <w:rPr>
          <w:rFonts w:ascii="Times New Roman" w:eastAsia="Times New Roman" w:hAnsi="Times New Roman" w:cs="Times New Roman"/>
          <w:b/>
          <w:bCs/>
          <w:sz w:val="24"/>
          <w:szCs w:val="24"/>
        </w:rPr>
        <w:t xml:space="preserve"> Cervantes, Miguel: </w:t>
      </w:r>
      <w:r w:rsidRPr="00B8507E">
        <w:rPr>
          <w:rFonts w:ascii="Times New Roman" w:eastAsia="Times New Roman" w:hAnsi="Times New Roman" w:cs="Times New Roman"/>
          <w:b/>
          <w:bCs/>
          <w:i/>
          <w:iCs/>
          <w:sz w:val="24"/>
          <w:szCs w:val="24"/>
        </w:rPr>
        <w:t>Don Quixote</w:t>
      </w:r>
    </w:p>
    <w:p w:rsidR="00B8507E" w:rsidRPr="00B8507E" w:rsidRDefault="00B8507E" w:rsidP="00B8507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Website: </w:t>
      </w:r>
      <w:hyperlink r:id="rId15" w:tgtFrame="_blank" w:tooltip="Quixote" w:history="1">
        <w:proofErr w:type="spellStart"/>
        <w:r w:rsidRPr="00B8507E">
          <w:rPr>
            <w:rFonts w:ascii="Times New Roman" w:eastAsia="Times New Roman" w:hAnsi="Times New Roman" w:cs="Times New Roman"/>
            <w:color w:val="0000FF"/>
            <w:sz w:val="24"/>
            <w:szCs w:val="24"/>
            <w:u w:val="single"/>
          </w:rPr>
          <w:t>Aprende</w:t>
        </w:r>
        <w:proofErr w:type="spellEnd"/>
        <w:r w:rsidRPr="00B8507E">
          <w:rPr>
            <w:rFonts w:ascii="Times New Roman" w:eastAsia="Times New Roman" w:hAnsi="Times New Roman" w:cs="Times New Roman"/>
            <w:color w:val="0000FF"/>
            <w:sz w:val="24"/>
            <w:szCs w:val="24"/>
            <w:u w:val="single"/>
          </w:rPr>
          <w:t xml:space="preserve"> y </w:t>
        </w:r>
        <w:proofErr w:type="spellStart"/>
        <w:r w:rsidRPr="00B8507E">
          <w:rPr>
            <w:rFonts w:ascii="Times New Roman" w:eastAsia="Times New Roman" w:hAnsi="Times New Roman" w:cs="Times New Roman"/>
            <w:color w:val="0000FF"/>
            <w:sz w:val="24"/>
            <w:szCs w:val="24"/>
            <w:u w:val="single"/>
          </w:rPr>
          <w:t>Diviértete</w:t>
        </w:r>
        <w:proofErr w:type="spellEnd"/>
        <w:r w:rsidRPr="00B8507E">
          <w:rPr>
            <w:rFonts w:ascii="Times New Roman" w:eastAsia="Times New Roman" w:hAnsi="Times New Roman" w:cs="Times New Roman"/>
            <w:color w:val="0000FF"/>
            <w:sz w:val="24"/>
            <w:szCs w:val="24"/>
            <w:u w:val="single"/>
          </w:rPr>
          <w:t xml:space="preserve"> con </w:t>
        </w:r>
        <w:r w:rsidRPr="00B8507E">
          <w:rPr>
            <w:rFonts w:ascii="Times New Roman" w:eastAsia="Times New Roman" w:hAnsi="Times New Roman" w:cs="Times New Roman"/>
            <w:i/>
            <w:iCs/>
            <w:color w:val="0000FF"/>
            <w:sz w:val="24"/>
            <w:szCs w:val="24"/>
            <w:u w:val="single"/>
          </w:rPr>
          <w:t xml:space="preserve">Don </w:t>
        </w:r>
        <w:proofErr w:type="spellStart"/>
        <w:r w:rsidRPr="00B8507E">
          <w:rPr>
            <w:rFonts w:ascii="Times New Roman" w:eastAsia="Times New Roman" w:hAnsi="Times New Roman" w:cs="Times New Roman"/>
            <w:i/>
            <w:iCs/>
            <w:color w:val="0000FF"/>
            <w:sz w:val="24"/>
            <w:szCs w:val="24"/>
            <w:u w:val="single"/>
          </w:rPr>
          <w:t>Quijote</w:t>
        </w:r>
        <w:proofErr w:type="spellEnd"/>
      </w:hyperlink>
      <w:r w:rsidRPr="00B8507E">
        <w:rPr>
          <w:rFonts w:ascii="Times New Roman" w:eastAsia="Times New Roman" w:hAnsi="Times New Roman" w:cs="Times New Roman"/>
          <w:sz w:val="24"/>
          <w:szCs w:val="24"/>
        </w:rPr>
        <w:br/>
        <w:t>Spain’s Ministry of Education website introduces students to Cervantes and his novel to Spanish language students through engaging interactive activities (proverbs and vocabulary exercises for all proficiency levels).</w:t>
      </w:r>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 xml:space="preserve">Faulkner, William: </w:t>
      </w:r>
      <w:r w:rsidRPr="00B8507E">
        <w:rPr>
          <w:rFonts w:ascii="Times New Roman" w:eastAsia="Times New Roman" w:hAnsi="Times New Roman" w:cs="Times New Roman"/>
          <w:b/>
          <w:bCs/>
          <w:i/>
          <w:iCs/>
          <w:sz w:val="24"/>
          <w:szCs w:val="24"/>
        </w:rPr>
        <w:t>The Sound and the Fury</w:t>
      </w:r>
    </w:p>
    <w:p w:rsidR="00B8507E" w:rsidRPr="00B8507E" w:rsidRDefault="006052D8" w:rsidP="00B8507E">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6" w:tgtFrame="_blank" w:history="1">
        <w:r w:rsidR="00B8507E" w:rsidRPr="00B8507E">
          <w:rPr>
            <w:rFonts w:ascii="Times New Roman" w:eastAsia="Times New Roman" w:hAnsi="Times New Roman" w:cs="Times New Roman"/>
            <w:color w:val="0000FF"/>
            <w:sz w:val="24"/>
            <w:szCs w:val="24"/>
            <w:u w:val="single"/>
          </w:rPr>
          <w:t>5-Lesson Curriculum Unit: William Faulkner's</w:t>
        </w:r>
        <w:r w:rsidR="00B8507E" w:rsidRPr="00B8507E">
          <w:rPr>
            <w:rFonts w:ascii="Times New Roman" w:eastAsia="Times New Roman" w:hAnsi="Times New Roman" w:cs="Times New Roman"/>
            <w:i/>
            <w:iCs/>
            <w:color w:val="0000FF"/>
            <w:sz w:val="24"/>
            <w:szCs w:val="24"/>
            <w:u w:val="single"/>
          </w:rPr>
          <w:t xml:space="preserve"> The Sound and the Fury</w:t>
        </w:r>
        <w:r w:rsidR="00B8507E" w:rsidRPr="00B8507E">
          <w:rPr>
            <w:rFonts w:ascii="Times New Roman" w:eastAsia="Times New Roman" w:hAnsi="Times New Roman" w:cs="Times New Roman"/>
            <w:color w:val="0000FF"/>
            <w:sz w:val="24"/>
            <w:szCs w:val="24"/>
            <w:u w:val="single"/>
          </w:rPr>
          <w:t xml:space="preserve">: Narrating the </w:t>
        </w:r>
        <w:proofErr w:type="spellStart"/>
        <w:r w:rsidR="00B8507E" w:rsidRPr="00B8507E">
          <w:rPr>
            <w:rFonts w:ascii="Times New Roman" w:eastAsia="Times New Roman" w:hAnsi="Times New Roman" w:cs="Times New Roman"/>
            <w:color w:val="0000FF"/>
            <w:sz w:val="24"/>
            <w:szCs w:val="24"/>
            <w:u w:val="single"/>
          </w:rPr>
          <w:t>Compson</w:t>
        </w:r>
        <w:proofErr w:type="spellEnd"/>
        <w:r w:rsidR="00B8507E" w:rsidRPr="00B8507E">
          <w:rPr>
            <w:rFonts w:ascii="Times New Roman" w:eastAsia="Times New Roman" w:hAnsi="Times New Roman" w:cs="Times New Roman"/>
            <w:color w:val="0000FF"/>
            <w:sz w:val="24"/>
            <w:szCs w:val="24"/>
            <w:u w:val="single"/>
          </w:rPr>
          <w:t xml:space="preserve"> Family Decline and the Changing South</w:t>
        </w:r>
      </w:hyperlink>
      <w:r w:rsidR="00B8507E" w:rsidRPr="00B8507E">
        <w:rPr>
          <w:rFonts w:ascii="Times New Roman" w:eastAsia="Times New Roman" w:hAnsi="Times New Roman" w:cs="Times New Roman"/>
          <w:sz w:val="24"/>
          <w:szCs w:val="24"/>
        </w:rPr>
        <w:br/>
        <w:t>This curriculum unit engages students in a close reading of the novel, prompting them to consider changing narrative structure and voice and the relationship between this changing structure and character development. Upon completion, students will have a solid understanding of the novel and of the changing South, and they will be able concretely to analyze the novel in spoken and written forms.</w:t>
      </w:r>
    </w:p>
    <w:p w:rsidR="00B8507E" w:rsidRPr="00B8507E" w:rsidRDefault="00B8507E" w:rsidP="00B8507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Website: </w:t>
      </w:r>
      <w:hyperlink r:id="rId17" w:tgtFrame="_blank" w:history="1">
        <w:r w:rsidRPr="00B8507E">
          <w:rPr>
            <w:rFonts w:ascii="Times New Roman" w:eastAsia="Times New Roman" w:hAnsi="Times New Roman" w:cs="Times New Roman"/>
            <w:color w:val="0000FF"/>
            <w:sz w:val="24"/>
            <w:szCs w:val="24"/>
            <w:u w:val="single"/>
          </w:rPr>
          <w:t xml:space="preserve">American Writers: William </w:t>
        </w:r>
        <w:proofErr w:type="spellStart"/>
        <w:r w:rsidRPr="00B8507E">
          <w:rPr>
            <w:rFonts w:ascii="Times New Roman" w:eastAsia="Times New Roman" w:hAnsi="Times New Roman" w:cs="Times New Roman"/>
            <w:color w:val="0000FF"/>
            <w:sz w:val="24"/>
            <w:szCs w:val="24"/>
            <w:u w:val="single"/>
          </w:rPr>
          <w:t>Faulker</w:t>
        </w:r>
        <w:proofErr w:type="spellEnd"/>
      </w:hyperlink>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 xml:space="preserve">Fitzgerald, F. Scott: </w:t>
      </w:r>
      <w:r w:rsidRPr="00B8507E">
        <w:rPr>
          <w:rFonts w:ascii="Times New Roman" w:eastAsia="Times New Roman" w:hAnsi="Times New Roman" w:cs="Times New Roman"/>
          <w:b/>
          <w:bCs/>
          <w:i/>
          <w:iCs/>
          <w:sz w:val="24"/>
          <w:szCs w:val="24"/>
        </w:rPr>
        <w:t>The Great Gatsby</w:t>
      </w:r>
    </w:p>
    <w:p w:rsidR="00B8507E" w:rsidRPr="00B8507E" w:rsidRDefault="00B8507E" w:rsidP="00B8507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18" w:tgtFrame="_blank" w:history="1">
        <w:r w:rsidRPr="00B8507E">
          <w:rPr>
            <w:rFonts w:ascii="Times New Roman" w:eastAsia="Times New Roman" w:hAnsi="Times New Roman" w:cs="Times New Roman"/>
            <w:color w:val="0000FF"/>
            <w:sz w:val="24"/>
            <w:szCs w:val="24"/>
            <w:u w:val="single"/>
          </w:rPr>
          <w:t xml:space="preserve">The "Secret Society" and Fitzgerald's </w:t>
        </w:r>
        <w:r w:rsidRPr="00B8507E">
          <w:rPr>
            <w:rFonts w:ascii="Times New Roman" w:eastAsia="Times New Roman" w:hAnsi="Times New Roman" w:cs="Times New Roman"/>
            <w:i/>
            <w:iCs/>
            <w:color w:val="0000FF"/>
            <w:sz w:val="24"/>
            <w:szCs w:val="24"/>
            <w:u w:val="single"/>
          </w:rPr>
          <w:t>The Great Gatsby</w:t>
        </w:r>
        <w:r w:rsidRPr="00B8507E">
          <w:rPr>
            <w:rFonts w:ascii="Times New Roman" w:eastAsia="Times New Roman" w:hAnsi="Times New Roman" w:cs="Times New Roman"/>
            <w:i/>
            <w:iCs/>
            <w:color w:val="0000FF"/>
            <w:sz w:val="24"/>
            <w:szCs w:val="24"/>
            <w:u w:val="single"/>
          </w:rPr>
          <w:br/>
        </w:r>
      </w:hyperlink>
      <w:r w:rsidRPr="00B8507E">
        <w:rPr>
          <w:rFonts w:ascii="Times New Roman" w:eastAsia="Times New Roman" w:hAnsi="Times New Roman" w:cs="Times New Roman"/>
          <w:sz w:val="24"/>
          <w:szCs w:val="24"/>
        </w:rPr>
        <w:t xml:space="preserve">Students explore the nature of the "secret society" implied in this novel through a close </w:t>
      </w:r>
      <w:r w:rsidRPr="00B8507E">
        <w:rPr>
          <w:rFonts w:ascii="Times New Roman" w:eastAsia="Times New Roman" w:hAnsi="Times New Roman" w:cs="Times New Roman"/>
          <w:sz w:val="24"/>
          <w:szCs w:val="24"/>
        </w:rPr>
        <w:lastRenderedPageBreak/>
        <w:t xml:space="preserve">study of the text of </w:t>
      </w:r>
      <w:r w:rsidRPr="00B8507E">
        <w:rPr>
          <w:rFonts w:ascii="Times New Roman" w:eastAsia="Times New Roman" w:hAnsi="Times New Roman" w:cs="Times New Roman"/>
          <w:i/>
          <w:iCs/>
          <w:sz w:val="24"/>
          <w:szCs w:val="24"/>
        </w:rPr>
        <w:t>The Great Gatsby</w:t>
      </w:r>
      <w:r w:rsidRPr="00B8507E">
        <w:rPr>
          <w:rFonts w:ascii="Times New Roman" w:eastAsia="Times New Roman" w:hAnsi="Times New Roman" w:cs="Times New Roman"/>
          <w:sz w:val="24"/>
          <w:szCs w:val="24"/>
        </w:rPr>
        <w:t>, an examination of Fitzgerald's letters and other statements, and a consideration of class, wealth, and status during the turbulent 1920s.</w:t>
      </w:r>
    </w:p>
    <w:p w:rsidR="00B8507E" w:rsidRPr="00B8507E" w:rsidRDefault="00B8507E" w:rsidP="00B8507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Website: </w:t>
      </w:r>
      <w:hyperlink r:id="rId19" w:history="1">
        <w:r w:rsidRPr="00B8507E">
          <w:rPr>
            <w:rFonts w:ascii="Times New Roman" w:eastAsia="Times New Roman" w:hAnsi="Times New Roman" w:cs="Times New Roman"/>
            <w:color w:val="0000FF"/>
            <w:sz w:val="24"/>
            <w:szCs w:val="24"/>
            <w:u w:val="single"/>
          </w:rPr>
          <w:t>American Writers: F. Scott Fitzgerald</w:t>
        </w:r>
      </w:hyperlink>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 xml:space="preserve">Hawthorne, Nathaniel: </w:t>
      </w:r>
      <w:r w:rsidRPr="00B8507E">
        <w:rPr>
          <w:rFonts w:ascii="Times New Roman" w:eastAsia="Times New Roman" w:hAnsi="Times New Roman" w:cs="Times New Roman"/>
          <w:b/>
          <w:bCs/>
          <w:i/>
          <w:iCs/>
          <w:sz w:val="24"/>
          <w:szCs w:val="24"/>
        </w:rPr>
        <w:t>The Scarlet Letter</w:t>
      </w:r>
    </w:p>
    <w:p w:rsidR="00B8507E" w:rsidRPr="00B8507E" w:rsidRDefault="00B8507E" w:rsidP="00B8507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20" w:tgtFrame="_blank" w:history="1">
        <w:r w:rsidRPr="00B8507E">
          <w:rPr>
            <w:rFonts w:ascii="Times New Roman" w:eastAsia="Times New Roman" w:hAnsi="Times New Roman" w:cs="Times New Roman"/>
            <w:color w:val="0000FF"/>
            <w:sz w:val="24"/>
            <w:szCs w:val="24"/>
            <w:u w:val="single"/>
          </w:rPr>
          <w:t>Hawthorne: Author and Narrator</w:t>
        </w:r>
      </w:hyperlink>
      <w:r w:rsidRPr="00B8507E">
        <w:rPr>
          <w:rFonts w:ascii="Times New Roman" w:eastAsia="Times New Roman" w:hAnsi="Times New Roman" w:cs="Times New Roman"/>
          <w:sz w:val="24"/>
          <w:szCs w:val="24"/>
        </w:rPr>
        <w:br/>
        <w:t xml:space="preserve">Through this lesson, students come to understand the difference between the point of view of the narrator and the author in the </w:t>
      </w:r>
      <w:hyperlink r:id="rId21" w:tgtFrame="_blank" w:history="1">
        <w:proofErr w:type="spellStart"/>
        <w:r w:rsidRPr="00B8507E">
          <w:rPr>
            <w:rFonts w:ascii="Times New Roman" w:eastAsia="Times New Roman" w:hAnsi="Times New Roman" w:cs="Times New Roman"/>
            <w:i/>
            <w:iCs/>
            <w:color w:val="0000FF"/>
            <w:sz w:val="24"/>
            <w:szCs w:val="24"/>
            <w:u w:val="single"/>
          </w:rPr>
          <w:t>The</w:t>
        </w:r>
        <w:proofErr w:type="spellEnd"/>
        <w:r w:rsidRPr="00B8507E">
          <w:rPr>
            <w:rFonts w:ascii="Times New Roman" w:eastAsia="Times New Roman" w:hAnsi="Times New Roman" w:cs="Times New Roman"/>
            <w:i/>
            <w:iCs/>
            <w:color w:val="0000FF"/>
            <w:sz w:val="24"/>
            <w:szCs w:val="24"/>
            <w:u w:val="single"/>
          </w:rPr>
          <w:t xml:space="preserve"> Scarlet Letter</w:t>
        </w:r>
      </w:hyperlink>
      <w:r w:rsidRPr="00B8507E">
        <w:rPr>
          <w:rFonts w:ascii="Times New Roman" w:eastAsia="Times New Roman" w:hAnsi="Times New Roman" w:cs="Times New Roman"/>
          <w:sz w:val="24"/>
          <w:szCs w:val="24"/>
        </w:rPr>
        <w:t xml:space="preserve"> and put Hawthorne in the context of his time.</w:t>
      </w:r>
    </w:p>
    <w:p w:rsidR="00B8507E" w:rsidRPr="00B8507E" w:rsidRDefault="00B8507E" w:rsidP="00B8507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Website: </w:t>
      </w:r>
      <w:hyperlink r:id="rId22" w:tgtFrame="_blank" w:history="1">
        <w:r w:rsidRPr="00B8507E">
          <w:rPr>
            <w:rFonts w:ascii="Times New Roman" w:eastAsia="Times New Roman" w:hAnsi="Times New Roman" w:cs="Times New Roman"/>
            <w:color w:val="0000FF"/>
            <w:sz w:val="24"/>
            <w:szCs w:val="24"/>
            <w:u w:val="single"/>
          </w:rPr>
          <w:t>American Writers: Nathaniel Hawthorne</w:t>
        </w:r>
      </w:hyperlink>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 xml:space="preserve">Hemingway, Ernest: </w:t>
      </w:r>
      <w:r w:rsidRPr="00B8507E">
        <w:rPr>
          <w:rFonts w:ascii="Times New Roman" w:eastAsia="Times New Roman" w:hAnsi="Times New Roman" w:cs="Times New Roman"/>
          <w:b/>
          <w:bCs/>
          <w:i/>
          <w:iCs/>
          <w:sz w:val="24"/>
          <w:szCs w:val="24"/>
        </w:rPr>
        <w:t>A Farewell to Arms</w:t>
      </w:r>
    </w:p>
    <w:p w:rsidR="00B8507E" w:rsidRPr="00B8507E" w:rsidRDefault="00B8507E" w:rsidP="00B8507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23" w:tgtFrame="_blank" w:history="1">
        <w:r w:rsidRPr="00B8507E">
          <w:rPr>
            <w:rFonts w:ascii="Times New Roman" w:eastAsia="Times New Roman" w:hAnsi="Times New Roman" w:cs="Times New Roman"/>
            <w:color w:val="0000FF"/>
            <w:sz w:val="24"/>
            <w:szCs w:val="24"/>
            <w:u w:val="single"/>
          </w:rPr>
          <w:t>"Three Shots": Ernest Hemingway's Nick Adams</w:t>
        </w:r>
      </w:hyperlink>
      <w:r w:rsidRPr="00B8507E">
        <w:rPr>
          <w:rFonts w:ascii="Times New Roman" w:eastAsia="Times New Roman" w:hAnsi="Times New Roman" w:cs="Times New Roman"/>
          <w:sz w:val="24"/>
          <w:szCs w:val="24"/>
        </w:rPr>
        <w:br/>
        <w:t>In this lesson, students investigate Hemingway’s unique prose style as they study issues related to independence and notions of manliness as they conduct in-depth literary character analysis of this short story.</w:t>
      </w:r>
    </w:p>
    <w:p w:rsidR="00B8507E" w:rsidRPr="00B8507E" w:rsidRDefault="00B8507E" w:rsidP="00B8507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Website: </w:t>
      </w:r>
      <w:hyperlink r:id="rId24" w:tgtFrame="_blank" w:history="1">
        <w:r w:rsidRPr="00B8507E">
          <w:rPr>
            <w:rFonts w:ascii="Times New Roman" w:eastAsia="Times New Roman" w:hAnsi="Times New Roman" w:cs="Times New Roman"/>
            <w:color w:val="0000FF"/>
            <w:sz w:val="24"/>
            <w:szCs w:val="24"/>
            <w:u w:val="single"/>
          </w:rPr>
          <w:t>American Writers: Ernest Hemingway</w:t>
        </w:r>
      </w:hyperlink>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 xml:space="preserve">Hurston, Zora Neale: </w:t>
      </w:r>
      <w:r w:rsidRPr="00B8507E">
        <w:rPr>
          <w:rFonts w:ascii="Times New Roman" w:eastAsia="Times New Roman" w:hAnsi="Times New Roman" w:cs="Times New Roman"/>
          <w:b/>
          <w:bCs/>
          <w:i/>
          <w:iCs/>
          <w:sz w:val="24"/>
          <w:szCs w:val="24"/>
        </w:rPr>
        <w:t>Their Eyes Were Watching God</w:t>
      </w:r>
    </w:p>
    <w:p w:rsidR="00B8507E" w:rsidRPr="00B8507E" w:rsidRDefault="00B8507E" w:rsidP="00B8507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25" w:tgtFrame="_blank" w:history="1">
        <w:r w:rsidRPr="00B8507E">
          <w:rPr>
            <w:rFonts w:ascii="Times New Roman" w:eastAsia="Times New Roman" w:hAnsi="Times New Roman" w:cs="Times New Roman"/>
            <w:color w:val="0000FF"/>
            <w:sz w:val="24"/>
            <w:szCs w:val="24"/>
            <w:u w:val="single"/>
          </w:rPr>
          <w:t xml:space="preserve">Folklore in Zora Neale Hurston's </w:t>
        </w:r>
        <w:r w:rsidRPr="00B8507E">
          <w:rPr>
            <w:rFonts w:ascii="Times New Roman" w:eastAsia="Times New Roman" w:hAnsi="Times New Roman" w:cs="Times New Roman"/>
            <w:i/>
            <w:iCs/>
            <w:color w:val="0000FF"/>
            <w:sz w:val="24"/>
            <w:szCs w:val="24"/>
            <w:u w:val="single"/>
          </w:rPr>
          <w:t>Their Eyes Were Watching God</w:t>
        </w:r>
      </w:hyperlink>
      <w:r w:rsidRPr="00B8507E">
        <w:rPr>
          <w:rFonts w:ascii="Times New Roman" w:eastAsia="Times New Roman" w:hAnsi="Times New Roman" w:cs="Times New Roman"/>
          <w:sz w:val="24"/>
          <w:szCs w:val="24"/>
        </w:rPr>
        <w:br/>
        <w:t>In this lesson, students benefit from Hurston’s work as a folklorist as they uncover the Southern black folk tradition resonating within this masterpiece.</w:t>
      </w:r>
    </w:p>
    <w:p w:rsidR="00B8507E" w:rsidRPr="00B8507E" w:rsidRDefault="00B8507E" w:rsidP="00B8507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Website: </w:t>
      </w:r>
      <w:hyperlink r:id="rId26" w:history="1">
        <w:r w:rsidRPr="00B8507E">
          <w:rPr>
            <w:rFonts w:ascii="Times New Roman" w:eastAsia="Times New Roman" w:hAnsi="Times New Roman" w:cs="Times New Roman"/>
            <w:color w:val="0000FF"/>
            <w:sz w:val="24"/>
            <w:szCs w:val="24"/>
            <w:u w:val="single"/>
          </w:rPr>
          <w:t>American Writers: Zora Neale Hurston</w:t>
        </w:r>
      </w:hyperlink>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 xml:space="preserve">Lee, Harper: </w:t>
      </w:r>
      <w:r w:rsidRPr="00B8507E">
        <w:rPr>
          <w:rFonts w:ascii="Times New Roman" w:eastAsia="Times New Roman" w:hAnsi="Times New Roman" w:cs="Times New Roman"/>
          <w:b/>
          <w:bCs/>
          <w:i/>
          <w:iCs/>
          <w:sz w:val="24"/>
          <w:szCs w:val="24"/>
        </w:rPr>
        <w:t>To Kill a Mockingbird</w:t>
      </w:r>
    </w:p>
    <w:p w:rsidR="00B8507E" w:rsidRPr="00B8507E" w:rsidRDefault="00B8507E" w:rsidP="00B8507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One: </w:t>
      </w:r>
      <w:hyperlink r:id="rId27" w:tgtFrame="_blank" w:history="1">
        <w:r w:rsidRPr="00B8507E">
          <w:rPr>
            <w:rFonts w:ascii="Times New Roman" w:eastAsia="Times New Roman" w:hAnsi="Times New Roman" w:cs="Times New Roman"/>
            <w:color w:val="0000FF"/>
            <w:sz w:val="24"/>
            <w:szCs w:val="24"/>
            <w:u w:val="single"/>
          </w:rPr>
          <w:t xml:space="preserve">Harper Lee's </w:t>
        </w:r>
        <w:r w:rsidRPr="00B8507E">
          <w:rPr>
            <w:rFonts w:ascii="Times New Roman" w:eastAsia="Times New Roman" w:hAnsi="Times New Roman" w:cs="Times New Roman"/>
            <w:i/>
            <w:iCs/>
            <w:color w:val="0000FF"/>
            <w:sz w:val="24"/>
            <w:szCs w:val="24"/>
            <w:u w:val="single"/>
          </w:rPr>
          <w:t>To Kill a Mockingbird</w:t>
        </w:r>
        <w:r w:rsidRPr="00B8507E">
          <w:rPr>
            <w:rFonts w:ascii="Times New Roman" w:eastAsia="Times New Roman" w:hAnsi="Times New Roman" w:cs="Times New Roman"/>
            <w:color w:val="0000FF"/>
            <w:sz w:val="24"/>
            <w:szCs w:val="24"/>
            <w:u w:val="single"/>
          </w:rPr>
          <w:t>: Profiles in Courage</w:t>
        </w:r>
      </w:hyperlink>
      <w:r w:rsidRPr="00B8507E">
        <w:rPr>
          <w:rFonts w:ascii="Times New Roman" w:eastAsia="Times New Roman" w:hAnsi="Times New Roman" w:cs="Times New Roman"/>
          <w:sz w:val="24"/>
          <w:szCs w:val="24"/>
        </w:rPr>
        <w:t xml:space="preserve"> </w:t>
      </w:r>
      <w:r w:rsidRPr="00B8507E">
        <w:rPr>
          <w:rFonts w:ascii="Times New Roman" w:eastAsia="Times New Roman" w:hAnsi="Times New Roman" w:cs="Times New Roman"/>
          <w:sz w:val="24"/>
          <w:szCs w:val="24"/>
        </w:rPr>
        <w:br/>
      </w:r>
      <w:proofErr w:type="gramStart"/>
      <w:r w:rsidRPr="00B8507E">
        <w:rPr>
          <w:rFonts w:ascii="Times New Roman" w:eastAsia="Times New Roman" w:hAnsi="Times New Roman" w:cs="Times New Roman"/>
          <w:sz w:val="24"/>
          <w:szCs w:val="24"/>
        </w:rPr>
        <w:t>This</w:t>
      </w:r>
      <w:proofErr w:type="gramEnd"/>
      <w:r w:rsidRPr="00B8507E">
        <w:rPr>
          <w:rFonts w:ascii="Times New Roman" w:eastAsia="Times New Roman" w:hAnsi="Times New Roman" w:cs="Times New Roman"/>
          <w:sz w:val="24"/>
          <w:szCs w:val="24"/>
        </w:rPr>
        <w:t xml:space="preserve"> lesson asks students to read the novel with an eye for all instances of courage, particularly those of moral courage.</w:t>
      </w:r>
    </w:p>
    <w:p w:rsidR="00B8507E" w:rsidRPr="00B8507E" w:rsidRDefault="00B8507E" w:rsidP="00B8507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Two: </w:t>
      </w:r>
      <w:hyperlink r:id="rId28" w:tgtFrame="_blank" w:history="1">
        <w:r w:rsidRPr="00B8507E">
          <w:rPr>
            <w:rFonts w:ascii="Times New Roman" w:eastAsia="Times New Roman" w:hAnsi="Times New Roman" w:cs="Times New Roman"/>
            <w:i/>
            <w:iCs/>
            <w:color w:val="0000FF"/>
            <w:sz w:val="24"/>
            <w:szCs w:val="24"/>
            <w:u w:val="single"/>
          </w:rPr>
          <w:t>To Kill a Mockingbird</w:t>
        </w:r>
        <w:r w:rsidRPr="00B8507E">
          <w:rPr>
            <w:rFonts w:ascii="Times New Roman" w:eastAsia="Times New Roman" w:hAnsi="Times New Roman" w:cs="Times New Roman"/>
            <w:color w:val="0000FF"/>
            <w:sz w:val="24"/>
            <w:szCs w:val="24"/>
            <w:u w:val="single"/>
          </w:rPr>
          <w:t xml:space="preserve"> and the Scottsboro Boys Trial of 1933: Profiles in Courage</w:t>
        </w:r>
      </w:hyperlink>
      <w:r w:rsidRPr="00B8507E">
        <w:rPr>
          <w:rFonts w:ascii="Times New Roman" w:eastAsia="Times New Roman" w:hAnsi="Times New Roman" w:cs="Times New Roman"/>
          <w:sz w:val="24"/>
          <w:szCs w:val="24"/>
        </w:rPr>
        <w:br/>
        <w:t>In this lesson, students are required to study court transcripts and primary sources from the second Scottsboro Boys Trial of 1933, a continuation of the first trial in which two young white women wrongfully accused nine African American youths of rape.</w:t>
      </w:r>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 xml:space="preserve">London, Jack: </w:t>
      </w:r>
      <w:r w:rsidRPr="00B8507E">
        <w:rPr>
          <w:rFonts w:ascii="Times New Roman" w:eastAsia="Times New Roman" w:hAnsi="Times New Roman" w:cs="Times New Roman"/>
          <w:b/>
          <w:bCs/>
          <w:i/>
          <w:iCs/>
          <w:sz w:val="24"/>
          <w:szCs w:val="24"/>
        </w:rPr>
        <w:t>The Call of the Wild</w:t>
      </w:r>
    </w:p>
    <w:p w:rsidR="00B8507E" w:rsidRPr="00B8507E" w:rsidRDefault="00B8507E" w:rsidP="00B8507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29" w:tgtFrame="_blank" w:history="1">
        <w:r w:rsidRPr="00B8507E">
          <w:rPr>
            <w:rFonts w:ascii="Times New Roman" w:eastAsia="Times New Roman" w:hAnsi="Times New Roman" w:cs="Times New Roman"/>
            <w:color w:val="0000FF"/>
            <w:sz w:val="24"/>
            <w:szCs w:val="24"/>
            <w:u w:val="single"/>
          </w:rPr>
          <w:t xml:space="preserve">Jack London's </w:t>
        </w:r>
        <w:r w:rsidRPr="00B8507E">
          <w:rPr>
            <w:rFonts w:ascii="Times New Roman" w:eastAsia="Times New Roman" w:hAnsi="Times New Roman" w:cs="Times New Roman"/>
            <w:i/>
            <w:iCs/>
            <w:color w:val="0000FF"/>
            <w:sz w:val="24"/>
            <w:szCs w:val="24"/>
            <w:u w:val="single"/>
          </w:rPr>
          <w:t>The Call of the Wild</w:t>
        </w:r>
      </w:hyperlink>
      <w:r w:rsidRPr="00B8507E">
        <w:rPr>
          <w:rFonts w:ascii="Times New Roman" w:eastAsia="Times New Roman" w:hAnsi="Times New Roman" w:cs="Times New Roman"/>
          <w:sz w:val="24"/>
          <w:szCs w:val="24"/>
        </w:rPr>
        <w:br/>
      </w:r>
      <w:proofErr w:type="gramStart"/>
      <w:r w:rsidRPr="00B8507E">
        <w:rPr>
          <w:rFonts w:ascii="Times New Roman" w:eastAsia="Times New Roman" w:hAnsi="Times New Roman" w:cs="Times New Roman"/>
          <w:sz w:val="24"/>
          <w:szCs w:val="24"/>
        </w:rPr>
        <w:t>This</w:t>
      </w:r>
      <w:proofErr w:type="gramEnd"/>
      <w:r w:rsidRPr="00B8507E">
        <w:rPr>
          <w:rFonts w:ascii="Times New Roman" w:eastAsia="Times New Roman" w:hAnsi="Times New Roman" w:cs="Times New Roman"/>
          <w:sz w:val="24"/>
          <w:szCs w:val="24"/>
        </w:rPr>
        <w:t xml:space="preserve"> lesson asks students to explore London’s intention in writing this novel and to consider how well the author succeeds in telling a story from the point of view of an animal.</w:t>
      </w:r>
    </w:p>
    <w:p w:rsidR="00B8507E" w:rsidRPr="00B8507E" w:rsidRDefault="00B8507E" w:rsidP="00B8507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30" w:tgtFrame="_blank" w:history="1">
        <w:r w:rsidRPr="00B8507E">
          <w:rPr>
            <w:rFonts w:ascii="Times New Roman" w:eastAsia="Times New Roman" w:hAnsi="Times New Roman" w:cs="Times New Roman"/>
            <w:color w:val="0000FF"/>
            <w:sz w:val="24"/>
            <w:szCs w:val="24"/>
            <w:u w:val="single"/>
          </w:rPr>
          <w:t>Metaphorical Gold: Mining the Klondike Gold Rush for Stories</w:t>
        </w:r>
      </w:hyperlink>
      <w:r w:rsidRPr="00B8507E">
        <w:rPr>
          <w:rFonts w:ascii="Times New Roman" w:eastAsia="Times New Roman" w:hAnsi="Times New Roman" w:cs="Times New Roman"/>
          <w:sz w:val="24"/>
          <w:szCs w:val="24"/>
        </w:rPr>
        <w:t xml:space="preserve"> </w:t>
      </w:r>
      <w:r w:rsidRPr="00B8507E">
        <w:rPr>
          <w:rFonts w:ascii="Times New Roman" w:eastAsia="Times New Roman" w:hAnsi="Times New Roman" w:cs="Times New Roman"/>
          <w:sz w:val="24"/>
          <w:szCs w:val="24"/>
        </w:rPr>
        <w:br/>
        <w:t xml:space="preserve">Selections from Jack London's </w:t>
      </w:r>
      <w:r w:rsidRPr="00B8507E">
        <w:rPr>
          <w:rFonts w:ascii="Times New Roman" w:eastAsia="Times New Roman" w:hAnsi="Times New Roman" w:cs="Times New Roman"/>
          <w:i/>
          <w:iCs/>
          <w:sz w:val="24"/>
          <w:szCs w:val="24"/>
        </w:rPr>
        <w:t>The Call of the Wild</w:t>
      </w:r>
      <w:r w:rsidRPr="00B8507E">
        <w:rPr>
          <w:rFonts w:ascii="Times New Roman" w:eastAsia="Times New Roman" w:hAnsi="Times New Roman" w:cs="Times New Roman"/>
          <w:sz w:val="24"/>
          <w:szCs w:val="24"/>
        </w:rPr>
        <w:t xml:space="preserve"> are used to provide focus and </w:t>
      </w:r>
      <w:r w:rsidRPr="00B8507E">
        <w:rPr>
          <w:rFonts w:ascii="Times New Roman" w:eastAsia="Times New Roman" w:hAnsi="Times New Roman" w:cs="Times New Roman"/>
          <w:sz w:val="24"/>
          <w:szCs w:val="24"/>
        </w:rPr>
        <w:lastRenderedPageBreak/>
        <w:t>structure for students' primary source research and to serve as models of vivid narrative prose for students' own stories.</w:t>
      </w:r>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 xml:space="preserve">Marquez, Gabriel </w:t>
      </w:r>
      <w:proofErr w:type="spellStart"/>
      <w:r w:rsidRPr="00B8507E">
        <w:rPr>
          <w:rFonts w:ascii="Times New Roman" w:eastAsia="Times New Roman" w:hAnsi="Times New Roman" w:cs="Times New Roman"/>
          <w:b/>
          <w:bCs/>
          <w:sz w:val="24"/>
          <w:szCs w:val="24"/>
        </w:rPr>
        <w:t>García</w:t>
      </w:r>
      <w:proofErr w:type="spellEnd"/>
      <w:r w:rsidRPr="00B8507E">
        <w:rPr>
          <w:rFonts w:ascii="Times New Roman" w:eastAsia="Times New Roman" w:hAnsi="Times New Roman" w:cs="Times New Roman"/>
          <w:b/>
          <w:bCs/>
          <w:sz w:val="24"/>
          <w:szCs w:val="24"/>
        </w:rPr>
        <w:t xml:space="preserve">: </w:t>
      </w:r>
      <w:r w:rsidRPr="00B8507E">
        <w:rPr>
          <w:rFonts w:ascii="Times New Roman" w:eastAsia="Times New Roman" w:hAnsi="Times New Roman" w:cs="Times New Roman"/>
          <w:b/>
          <w:bCs/>
          <w:i/>
          <w:iCs/>
          <w:sz w:val="24"/>
          <w:szCs w:val="24"/>
        </w:rPr>
        <w:t>One Hundred Years of Solitude</w:t>
      </w:r>
    </w:p>
    <w:p w:rsidR="00B8507E" w:rsidRPr="00B8507E" w:rsidRDefault="00B8507E" w:rsidP="00B8507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Website: </w:t>
      </w:r>
      <w:hyperlink r:id="rId31" w:tgtFrame="_blank" w:history="1">
        <w:proofErr w:type="spellStart"/>
        <w:r w:rsidRPr="00B8507E">
          <w:rPr>
            <w:rFonts w:ascii="Times New Roman" w:eastAsia="Times New Roman" w:hAnsi="Times New Roman" w:cs="Times New Roman"/>
            <w:b/>
            <w:bCs/>
            <w:color w:val="0000FF"/>
            <w:sz w:val="24"/>
            <w:szCs w:val="24"/>
            <w:u w:val="single"/>
          </w:rPr>
          <w:t>EspañOlé</w:t>
        </w:r>
        <w:proofErr w:type="spellEnd"/>
      </w:hyperlink>
      <w:r w:rsidRPr="00B8507E">
        <w:rPr>
          <w:rFonts w:ascii="Times New Roman" w:eastAsia="Times New Roman" w:hAnsi="Times New Roman" w:cs="Times New Roman"/>
          <w:sz w:val="24"/>
          <w:szCs w:val="24"/>
        </w:rPr>
        <w:t xml:space="preserve"> offers students hundreds of resources for the teaching and study of Spanish language and literature, including the Centro Virtual Cervantes, which features an excellent </w:t>
      </w:r>
      <w:hyperlink r:id="rId32" w:tgtFrame="_blank" w:history="1">
        <w:r w:rsidRPr="00B8507E">
          <w:rPr>
            <w:rFonts w:ascii="Times New Roman" w:eastAsia="Times New Roman" w:hAnsi="Times New Roman" w:cs="Times New Roman"/>
            <w:color w:val="0000FF"/>
            <w:sz w:val="24"/>
            <w:szCs w:val="24"/>
            <w:u w:val="single"/>
          </w:rPr>
          <w:t xml:space="preserve">portal on Gabriel </w:t>
        </w:r>
        <w:proofErr w:type="spellStart"/>
        <w:r w:rsidRPr="00B8507E">
          <w:rPr>
            <w:rFonts w:ascii="Times New Roman" w:eastAsia="Times New Roman" w:hAnsi="Times New Roman" w:cs="Times New Roman"/>
            <w:color w:val="0000FF"/>
            <w:sz w:val="24"/>
            <w:szCs w:val="24"/>
            <w:u w:val="single"/>
          </w:rPr>
          <w:t>García</w:t>
        </w:r>
        <w:proofErr w:type="spellEnd"/>
        <w:r w:rsidRPr="00B8507E">
          <w:rPr>
            <w:rFonts w:ascii="Times New Roman" w:eastAsia="Times New Roman" w:hAnsi="Times New Roman" w:cs="Times New Roman"/>
            <w:color w:val="0000FF"/>
            <w:sz w:val="24"/>
            <w:szCs w:val="24"/>
            <w:u w:val="single"/>
          </w:rPr>
          <w:t xml:space="preserve"> </w:t>
        </w:r>
        <w:proofErr w:type="spellStart"/>
        <w:r w:rsidRPr="00B8507E">
          <w:rPr>
            <w:rFonts w:ascii="Times New Roman" w:eastAsia="Times New Roman" w:hAnsi="Times New Roman" w:cs="Times New Roman"/>
            <w:color w:val="0000FF"/>
            <w:sz w:val="24"/>
            <w:szCs w:val="24"/>
            <w:u w:val="single"/>
          </w:rPr>
          <w:t>Márquez</w:t>
        </w:r>
        <w:proofErr w:type="spellEnd"/>
      </w:hyperlink>
      <w:r w:rsidRPr="00B8507E">
        <w:rPr>
          <w:rFonts w:ascii="Times New Roman" w:eastAsia="Times New Roman" w:hAnsi="Times New Roman" w:cs="Times New Roman"/>
          <w:sz w:val="24"/>
          <w:szCs w:val="24"/>
        </w:rPr>
        <w:t>.</w:t>
      </w:r>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 xml:space="preserve">Melville, Herman: </w:t>
      </w:r>
      <w:r w:rsidRPr="00B8507E">
        <w:rPr>
          <w:rFonts w:ascii="Times New Roman" w:eastAsia="Times New Roman" w:hAnsi="Times New Roman" w:cs="Times New Roman"/>
          <w:b/>
          <w:bCs/>
          <w:i/>
          <w:iCs/>
          <w:sz w:val="24"/>
          <w:szCs w:val="24"/>
        </w:rPr>
        <w:t>Bartleby the Scrivener and Moby Dick</w:t>
      </w:r>
    </w:p>
    <w:p w:rsidR="00B8507E" w:rsidRPr="00B8507E" w:rsidRDefault="00B8507E" w:rsidP="00B8507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Website: </w:t>
      </w:r>
      <w:proofErr w:type="spellStart"/>
      <w:r w:rsidRPr="00B8507E">
        <w:rPr>
          <w:rFonts w:ascii="Times New Roman" w:eastAsia="Times New Roman" w:hAnsi="Times New Roman" w:cs="Times New Roman"/>
          <w:sz w:val="24"/>
          <w:szCs w:val="24"/>
        </w:rPr>
        <w:t>PBS's</w:t>
      </w:r>
      <w:hyperlink r:id="rId33" w:tgtFrame="_blank" w:history="1">
        <w:r w:rsidRPr="00B8507E">
          <w:rPr>
            <w:rFonts w:ascii="Times New Roman" w:eastAsia="Times New Roman" w:hAnsi="Times New Roman" w:cs="Times New Roman"/>
            <w:color w:val="0000FF"/>
            <w:sz w:val="24"/>
            <w:szCs w:val="24"/>
            <w:u w:val="single"/>
          </w:rPr>
          <w:t>Into</w:t>
        </w:r>
        <w:proofErr w:type="spellEnd"/>
        <w:r w:rsidRPr="00B8507E">
          <w:rPr>
            <w:rFonts w:ascii="Times New Roman" w:eastAsia="Times New Roman" w:hAnsi="Times New Roman" w:cs="Times New Roman"/>
            <w:color w:val="0000FF"/>
            <w:sz w:val="24"/>
            <w:szCs w:val="24"/>
            <w:u w:val="single"/>
          </w:rPr>
          <w:t xml:space="preserve"> the Deep: America, Whaling &amp; the World</w:t>
        </w:r>
      </w:hyperlink>
      <w:r w:rsidRPr="00B8507E">
        <w:rPr>
          <w:rFonts w:ascii="Times New Roman" w:eastAsia="Times New Roman" w:hAnsi="Times New Roman" w:cs="Times New Roman"/>
          <w:sz w:val="24"/>
          <w:szCs w:val="24"/>
        </w:rPr>
        <w:t xml:space="preserve"> This site covers the history of the American whaling industry from its 17th-century origins through the golden age of deep ocean whaling, as well as the life of Herman Melville, examining many inherently American themes evident in his writing.</w:t>
      </w:r>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 xml:space="preserve">O'Connor, Flannery: </w:t>
      </w:r>
      <w:r w:rsidRPr="00B8507E">
        <w:rPr>
          <w:rFonts w:ascii="Times New Roman" w:eastAsia="Times New Roman" w:hAnsi="Times New Roman" w:cs="Times New Roman"/>
          <w:b/>
          <w:bCs/>
          <w:i/>
          <w:iCs/>
          <w:sz w:val="24"/>
          <w:szCs w:val="24"/>
        </w:rPr>
        <w:t>A Good Man Is Hard to Find</w:t>
      </w:r>
    </w:p>
    <w:p w:rsidR="00B8507E" w:rsidRPr="00B8507E" w:rsidRDefault="00B8507E" w:rsidP="00B8507E">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34" w:tgtFrame="_blank" w:history="1">
        <w:r w:rsidRPr="00B8507E">
          <w:rPr>
            <w:rFonts w:ascii="Times New Roman" w:eastAsia="Times New Roman" w:hAnsi="Times New Roman" w:cs="Times New Roman"/>
            <w:color w:val="0000FF"/>
            <w:sz w:val="24"/>
            <w:szCs w:val="24"/>
            <w:u w:val="single"/>
          </w:rPr>
          <w:t>Flannery O'Connor's "A Good Man is Hard to Find": Who's the Real Misfit</w:t>
        </w:r>
      </w:hyperlink>
      <w:r w:rsidRPr="00B8507E">
        <w:rPr>
          <w:rFonts w:ascii="Times New Roman" w:eastAsia="Times New Roman" w:hAnsi="Times New Roman" w:cs="Times New Roman"/>
          <w:sz w:val="24"/>
          <w:szCs w:val="24"/>
        </w:rPr>
        <w:br/>
        <w:t>Students read and analyze "A Good Man is Hard to Find" then learn about the South in the 1950s, including the evolving transportation system in the U.S., fueled by the popularity of the family car.</w:t>
      </w:r>
    </w:p>
    <w:p w:rsidR="00B8507E" w:rsidRPr="00B8507E" w:rsidRDefault="006052D8" w:rsidP="00B8507E">
      <w:pPr>
        <w:spacing w:before="100" w:beforeAutospacing="1" w:after="100" w:afterAutospacing="1" w:line="240" w:lineRule="auto"/>
        <w:rPr>
          <w:rFonts w:ascii="Times New Roman" w:eastAsia="Times New Roman" w:hAnsi="Times New Roman" w:cs="Times New Roman"/>
          <w:sz w:val="24"/>
          <w:szCs w:val="24"/>
        </w:rPr>
      </w:pPr>
      <w:hyperlink r:id="rId35" w:anchor="top" w:history="1">
        <w:r w:rsidR="00B8507E" w:rsidRPr="00B8507E">
          <w:rPr>
            <w:rFonts w:ascii="Times New Roman" w:eastAsia="Times New Roman" w:hAnsi="Times New Roman" w:cs="Times New Roman"/>
            <w:color w:val="0000FF"/>
            <w:sz w:val="24"/>
            <w:szCs w:val="24"/>
            <w:u w:val="single"/>
          </w:rPr>
          <w:t>— Back to slide show index at top —</w:t>
        </w:r>
      </w:hyperlink>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 xml:space="preserve">Orwell, George: </w:t>
      </w:r>
      <w:r w:rsidRPr="00B8507E">
        <w:rPr>
          <w:rFonts w:ascii="Times New Roman" w:eastAsia="Times New Roman" w:hAnsi="Times New Roman" w:cs="Times New Roman"/>
          <w:b/>
          <w:bCs/>
          <w:i/>
          <w:iCs/>
          <w:sz w:val="24"/>
          <w:szCs w:val="24"/>
        </w:rPr>
        <w:t>Animal Farm</w:t>
      </w:r>
    </w:p>
    <w:p w:rsidR="00B8507E" w:rsidRPr="00B8507E" w:rsidRDefault="00B8507E" w:rsidP="00B8507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36" w:tgtFrame="_blank" w:history="1">
        <w:r w:rsidRPr="00B8507E">
          <w:rPr>
            <w:rFonts w:ascii="Times New Roman" w:eastAsia="Times New Roman" w:hAnsi="Times New Roman" w:cs="Times New Roman"/>
            <w:i/>
            <w:iCs/>
            <w:color w:val="0000FF"/>
            <w:sz w:val="24"/>
            <w:szCs w:val="24"/>
            <w:u w:val="single"/>
          </w:rPr>
          <w:t>Animal Farm</w:t>
        </w:r>
        <w:r w:rsidRPr="00B8507E">
          <w:rPr>
            <w:rFonts w:ascii="Times New Roman" w:eastAsia="Times New Roman" w:hAnsi="Times New Roman" w:cs="Times New Roman"/>
            <w:color w:val="0000FF"/>
            <w:sz w:val="24"/>
            <w:szCs w:val="24"/>
            <w:u w:val="single"/>
          </w:rPr>
          <w:t>: Allegory and the Art of Persuasion</w:t>
        </w:r>
      </w:hyperlink>
      <w:r w:rsidRPr="00B8507E">
        <w:rPr>
          <w:rFonts w:ascii="Times New Roman" w:eastAsia="Times New Roman" w:hAnsi="Times New Roman" w:cs="Times New Roman"/>
          <w:sz w:val="24"/>
          <w:szCs w:val="24"/>
        </w:rPr>
        <w:br/>
        <w:t xml:space="preserve">This lesson plan introduces students to the concept of allegory though George Orwell’s novella, </w:t>
      </w:r>
      <w:hyperlink r:id="rId37" w:tgtFrame="_blank" w:history="1">
        <w:r w:rsidRPr="00B8507E">
          <w:rPr>
            <w:rFonts w:ascii="Times New Roman" w:eastAsia="Times New Roman" w:hAnsi="Times New Roman" w:cs="Times New Roman"/>
            <w:i/>
            <w:iCs/>
            <w:color w:val="0000FF"/>
            <w:sz w:val="24"/>
            <w:szCs w:val="24"/>
            <w:u w:val="single"/>
          </w:rPr>
          <w:t>Animal Farm</w:t>
        </w:r>
      </w:hyperlink>
      <w:r w:rsidRPr="00B8507E">
        <w:rPr>
          <w:rFonts w:ascii="Times New Roman" w:eastAsia="Times New Roman" w:hAnsi="Times New Roman" w:cs="Times New Roman"/>
          <w:sz w:val="24"/>
          <w:szCs w:val="24"/>
        </w:rPr>
        <w:t>.</w:t>
      </w:r>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 xml:space="preserve">Poe, Edgar Allan: </w:t>
      </w:r>
      <w:r w:rsidRPr="00B8507E">
        <w:rPr>
          <w:rFonts w:ascii="Times New Roman" w:eastAsia="Times New Roman" w:hAnsi="Times New Roman" w:cs="Times New Roman"/>
          <w:b/>
          <w:bCs/>
          <w:i/>
          <w:iCs/>
          <w:sz w:val="24"/>
          <w:szCs w:val="24"/>
        </w:rPr>
        <w:t>Selected Tales</w:t>
      </w:r>
    </w:p>
    <w:p w:rsidR="00B8507E" w:rsidRPr="00B8507E" w:rsidRDefault="00B8507E" w:rsidP="00B8507E">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38" w:tgtFrame="_blank" w:history="1">
        <w:r w:rsidRPr="00B8507E">
          <w:rPr>
            <w:rFonts w:ascii="Times New Roman" w:eastAsia="Times New Roman" w:hAnsi="Times New Roman" w:cs="Times New Roman"/>
            <w:color w:val="0000FF"/>
            <w:sz w:val="24"/>
            <w:szCs w:val="24"/>
            <w:u w:val="single"/>
          </w:rPr>
          <w:t>Edgar Allan Poe, Ambrose Bierce, and the Unreliable Narrator</w:t>
        </w:r>
      </w:hyperlink>
      <w:r w:rsidRPr="00B8507E">
        <w:rPr>
          <w:rFonts w:ascii="Times New Roman" w:eastAsia="Times New Roman" w:hAnsi="Times New Roman" w:cs="Times New Roman"/>
          <w:sz w:val="24"/>
          <w:szCs w:val="24"/>
        </w:rPr>
        <w:br/>
      </w:r>
      <w:proofErr w:type="gramStart"/>
      <w:r w:rsidRPr="00B8507E">
        <w:rPr>
          <w:rFonts w:ascii="Times New Roman" w:eastAsia="Times New Roman" w:hAnsi="Times New Roman" w:cs="Times New Roman"/>
          <w:sz w:val="24"/>
          <w:szCs w:val="24"/>
        </w:rPr>
        <w:t>This</w:t>
      </w:r>
      <w:proofErr w:type="gramEnd"/>
      <w:r w:rsidRPr="00B8507E">
        <w:rPr>
          <w:rFonts w:ascii="Times New Roman" w:eastAsia="Times New Roman" w:hAnsi="Times New Roman" w:cs="Times New Roman"/>
          <w:sz w:val="24"/>
          <w:szCs w:val="24"/>
        </w:rPr>
        <w:t xml:space="preserve"> lesson asks students to consider a variety of narrative stances as they analyze how Bierce and Poe utilize narration in two stories.</w:t>
      </w:r>
    </w:p>
    <w:p w:rsidR="00B8507E" w:rsidRPr="00B8507E" w:rsidRDefault="00B8507E" w:rsidP="00B8507E">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39" w:tgtFrame="_blank" w:history="1">
        <w:r w:rsidRPr="00B8507E">
          <w:rPr>
            <w:rFonts w:ascii="Times New Roman" w:eastAsia="Times New Roman" w:hAnsi="Times New Roman" w:cs="Times New Roman"/>
            <w:color w:val="0000FF"/>
            <w:sz w:val="24"/>
            <w:szCs w:val="24"/>
            <w:u w:val="single"/>
          </w:rPr>
          <w:t>Edgar Allan Poe, Ambrose Bierce, and the Unreliable Biographers</w:t>
        </w:r>
      </w:hyperlink>
      <w:r w:rsidRPr="00B8507E">
        <w:rPr>
          <w:rFonts w:ascii="Times New Roman" w:eastAsia="Times New Roman" w:hAnsi="Times New Roman" w:cs="Times New Roman"/>
          <w:sz w:val="24"/>
          <w:szCs w:val="24"/>
        </w:rPr>
        <w:br/>
        <w:t>This lesson asks students to consider the distinctions between the narrators of literary compositions and their authors’ life experiences, providing insight into how these authors crafted their stories</w:t>
      </w:r>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 xml:space="preserve">Steinbeck, John: </w:t>
      </w:r>
      <w:r w:rsidRPr="00B8507E">
        <w:rPr>
          <w:rFonts w:ascii="Times New Roman" w:eastAsia="Times New Roman" w:hAnsi="Times New Roman" w:cs="Times New Roman"/>
          <w:b/>
          <w:bCs/>
          <w:i/>
          <w:iCs/>
          <w:sz w:val="24"/>
          <w:szCs w:val="24"/>
        </w:rPr>
        <w:t>The Grapes of Wrath</w:t>
      </w:r>
    </w:p>
    <w:p w:rsidR="00B8507E" w:rsidRPr="00B8507E" w:rsidRDefault="00B8507E" w:rsidP="00B8507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40" w:tgtFrame="_blank" w:history="1">
        <w:r w:rsidRPr="00B8507E">
          <w:rPr>
            <w:rFonts w:ascii="Times New Roman" w:eastAsia="Times New Roman" w:hAnsi="Times New Roman" w:cs="Times New Roman"/>
            <w:color w:val="0000FF"/>
            <w:sz w:val="24"/>
            <w:szCs w:val="24"/>
            <w:u w:val="single"/>
          </w:rPr>
          <w:t>Dust Bowl Days</w:t>
        </w:r>
      </w:hyperlink>
      <w:r w:rsidRPr="00B8507E">
        <w:rPr>
          <w:rFonts w:ascii="Times New Roman" w:eastAsia="Times New Roman" w:hAnsi="Times New Roman" w:cs="Times New Roman"/>
          <w:sz w:val="24"/>
          <w:szCs w:val="24"/>
        </w:rPr>
        <w:br/>
      </w:r>
      <w:proofErr w:type="gramStart"/>
      <w:r w:rsidRPr="00B8507E">
        <w:rPr>
          <w:rFonts w:ascii="Times New Roman" w:eastAsia="Times New Roman" w:hAnsi="Times New Roman" w:cs="Times New Roman"/>
          <w:sz w:val="24"/>
          <w:szCs w:val="24"/>
        </w:rPr>
        <w:t>This</w:t>
      </w:r>
      <w:proofErr w:type="gramEnd"/>
      <w:r w:rsidRPr="00B8507E">
        <w:rPr>
          <w:rFonts w:ascii="Times New Roman" w:eastAsia="Times New Roman" w:hAnsi="Times New Roman" w:cs="Times New Roman"/>
          <w:sz w:val="24"/>
          <w:szCs w:val="24"/>
        </w:rPr>
        <w:t xml:space="preserve"> lesson introduces the 1930s to today's students through primary source accounts, </w:t>
      </w:r>
      <w:r w:rsidRPr="00B8507E">
        <w:rPr>
          <w:rFonts w:ascii="Times New Roman" w:eastAsia="Times New Roman" w:hAnsi="Times New Roman" w:cs="Times New Roman"/>
          <w:sz w:val="24"/>
          <w:szCs w:val="24"/>
        </w:rPr>
        <w:lastRenderedPageBreak/>
        <w:t>images of people who lived through the Depression, and artists such as Steinbeck and Lange, who embedded this era in the American consciousness.</w:t>
      </w:r>
    </w:p>
    <w:p w:rsidR="00B8507E" w:rsidRPr="00B8507E" w:rsidRDefault="00B8507E" w:rsidP="00B8507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Website: </w:t>
      </w:r>
      <w:hyperlink r:id="rId41" w:tgtFrame="_blank" w:history="1">
        <w:r w:rsidRPr="00B8507E">
          <w:rPr>
            <w:rFonts w:ascii="Times New Roman" w:eastAsia="Times New Roman" w:hAnsi="Times New Roman" w:cs="Times New Roman"/>
            <w:color w:val="0000FF"/>
            <w:sz w:val="24"/>
            <w:szCs w:val="24"/>
            <w:u w:val="single"/>
          </w:rPr>
          <w:t>New Deal Network</w:t>
        </w:r>
      </w:hyperlink>
      <w:r w:rsidRPr="00B8507E">
        <w:rPr>
          <w:rFonts w:ascii="Times New Roman" w:eastAsia="Times New Roman" w:hAnsi="Times New Roman" w:cs="Times New Roman"/>
          <w:sz w:val="24"/>
          <w:szCs w:val="24"/>
        </w:rPr>
        <w:t xml:space="preserve"> documents images from the "Dust Bowl" era, when drought and the Great Depression combined to drive thousands from the Great Plains in an exodus John Steinbeck portrayed in </w:t>
      </w:r>
      <w:r w:rsidRPr="00B8507E">
        <w:rPr>
          <w:rFonts w:ascii="Times New Roman" w:eastAsia="Times New Roman" w:hAnsi="Times New Roman" w:cs="Times New Roman"/>
          <w:i/>
          <w:iCs/>
          <w:sz w:val="24"/>
          <w:szCs w:val="24"/>
        </w:rPr>
        <w:t>The Grapes of Wrath</w:t>
      </w:r>
      <w:r w:rsidRPr="00B8507E">
        <w:rPr>
          <w:rFonts w:ascii="Times New Roman" w:eastAsia="Times New Roman" w:hAnsi="Times New Roman" w:cs="Times New Roman"/>
          <w:sz w:val="24"/>
          <w:szCs w:val="24"/>
        </w:rPr>
        <w:t xml:space="preserve"> (1939). Look in the website's </w:t>
      </w:r>
      <w:hyperlink r:id="rId42" w:tgtFrame="_blank" w:history="1">
        <w:r w:rsidRPr="00B8507E">
          <w:rPr>
            <w:rFonts w:ascii="Times New Roman" w:eastAsia="Times New Roman" w:hAnsi="Times New Roman" w:cs="Times New Roman"/>
            <w:color w:val="0000FF"/>
            <w:sz w:val="24"/>
            <w:szCs w:val="24"/>
            <w:u w:val="single"/>
          </w:rPr>
          <w:t>Document Library</w:t>
        </w:r>
      </w:hyperlink>
      <w:r w:rsidRPr="00B8507E">
        <w:rPr>
          <w:rFonts w:ascii="Times New Roman" w:eastAsia="Times New Roman" w:hAnsi="Times New Roman" w:cs="Times New Roman"/>
          <w:sz w:val="24"/>
          <w:szCs w:val="24"/>
        </w:rPr>
        <w:t xml:space="preserve"> for the </w:t>
      </w:r>
      <w:hyperlink r:id="rId43" w:tgtFrame="_blank" w:history="1">
        <w:r w:rsidRPr="00B8507E">
          <w:rPr>
            <w:rFonts w:ascii="Times New Roman" w:eastAsia="Times New Roman" w:hAnsi="Times New Roman" w:cs="Times New Roman"/>
            <w:color w:val="0000FF"/>
            <w:sz w:val="24"/>
            <w:szCs w:val="24"/>
            <w:u w:val="single"/>
          </w:rPr>
          <w:t>Report of the Great Plains Drought Area Committee</w:t>
        </w:r>
      </w:hyperlink>
      <w:r w:rsidRPr="00B8507E">
        <w:rPr>
          <w:rFonts w:ascii="Times New Roman" w:eastAsia="Times New Roman" w:hAnsi="Times New Roman" w:cs="Times New Roman"/>
          <w:sz w:val="24"/>
          <w:szCs w:val="24"/>
        </w:rPr>
        <w:t xml:space="preserve"> and in the </w:t>
      </w:r>
      <w:hyperlink r:id="rId44" w:tgtFrame="_blank" w:history="1">
        <w:r w:rsidRPr="00B8507E">
          <w:rPr>
            <w:rFonts w:ascii="Times New Roman" w:eastAsia="Times New Roman" w:hAnsi="Times New Roman" w:cs="Times New Roman"/>
            <w:color w:val="0000FF"/>
            <w:sz w:val="24"/>
            <w:szCs w:val="24"/>
            <w:u w:val="single"/>
          </w:rPr>
          <w:t>Photo Gallery</w:t>
        </w:r>
      </w:hyperlink>
      <w:r w:rsidRPr="00B8507E">
        <w:rPr>
          <w:rFonts w:ascii="Times New Roman" w:eastAsia="Times New Roman" w:hAnsi="Times New Roman" w:cs="Times New Roman"/>
          <w:sz w:val="24"/>
          <w:szCs w:val="24"/>
        </w:rPr>
        <w:t xml:space="preserve"> for images of </w:t>
      </w:r>
      <w:hyperlink r:id="rId45" w:tgtFrame="_blank" w:history="1">
        <w:r w:rsidRPr="00B8507E">
          <w:rPr>
            <w:rFonts w:ascii="Times New Roman" w:eastAsia="Times New Roman" w:hAnsi="Times New Roman" w:cs="Times New Roman"/>
            <w:color w:val="0000FF"/>
            <w:sz w:val="24"/>
            <w:szCs w:val="24"/>
            <w:u w:val="single"/>
          </w:rPr>
          <w:t>Dust Bowl life</w:t>
        </w:r>
      </w:hyperlink>
      <w:r w:rsidRPr="00B8507E">
        <w:rPr>
          <w:rFonts w:ascii="Times New Roman" w:eastAsia="Times New Roman" w:hAnsi="Times New Roman" w:cs="Times New Roman"/>
          <w:sz w:val="24"/>
          <w:szCs w:val="24"/>
        </w:rPr>
        <w:t>.</w:t>
      </w:r>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 xml:space="preserve">Stowe, Harriet Beecher: </w:t>
      </w:r>
      <w:r w:rsidRPr="00B8507E">
        <w:rPr>
          <w:rFonts w:ascii="Times New Roman" w:eastAsia="Times New Roman" w:hAnsi="Times New Roman" w:cs="Times New Roman"/>
          <w:b/>
          <w:bCs/>
          <w:i/>
          <w:iCs/>
          <w:sz w:val="24"/>
          <w:szCs w:val="24"/>
        </w:rPr>
        <w:t xml:space="preserve">Uncle Tom's Cabin </w:t>
      </w:r>
    </w:p>
    <w:p w:rsidR="00B8507E" w:rsidRPr="00B8507E" w:rsidRDefault="00B8507E" w:rsidP="00B8507E">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46" w:tgtFrame="_blank" w:history="1">
        <w:r w:rsidRPr="00B8507E">
          <w:rPr>
            <w:rFonts w:ascii="Times New Roman" w:eastAsia="Times New Roman" w:hAnsi="Times New Roman" w:cs="Times New Roman"/>
            <w:color w:val="0000FF"/>
            <w:sz w:val="24"/>
            <w:szCs w:val="24"/>
            <w:u w:val="single"/>
          </w:rPr>
          <w:t>Lesson 5: Women's Lives Before the Civil War</w:t>
        </w:r>
      </w:hyperlink>
      <w:r w:rsidRPr="00B8507E">
        <w:rPr>
          <w:rFonts w:ascii="Times New Roman" w:eastAsia="Times New Roman" w:hAnsi="Times New Roman" w:cs="Times New Roman"/>
          <w:sz w:val="24"/>
          <w:szCs w:val="24"/>
        </w:rPr>
        <w:br/>
        <w:t xml:space="preserve">This lesson asks students to document pivotal events in women's lives before the Civil War, such as the 1851 publication of Harriet Beecher Stowe’s </w:t>
      </w:r>
      <w:r w:rsidRPr="00B8507E">
        <w:rPr>
          <w:rFonts w:ascii="Times New Roman" w:eastAsia="Times New Roman" w:hAnsi="Times New Roman" w:cs="Times New Roman"/>
          <w:i/>
          <w:iCs/>
          <w:sz w:val="24"/>
          <w:szCs w:val="24"/>
        </w:rPr>
        <w:t>Uncle Tom’ Cabin,</w:t>
      </w:r>
      <w:r w:rsidRPr="00B8507E">
        <w:rPr>
          <w:rFonts w:ascii="Times New Roman" w:eastAsia="Times New Roman" w:hAnsi="Times New Roman" w:cs="Times New Roman"/>
          <w:sz w:val="24"/>
          <w:szCs w:val="24"/>
        </w:rPr>
        <w:t xml:space="preserve"> as well as review a </w:t>
      </w:r>
      <w:hyperlink r:id="rId47" w:tgtFrame="_blank" w:history="1">
        <w:r w:rsidRPr="00B8507E">
          <w:rPr>
            <w:rFonts w:ascii="Times New Roman" w:eastAsia="Times New Roman" w:hAnsi="Times New Roman" w:cs="Times New Roman"/>
            <w:color w:val="0000FF"/>
            <w:sz w:val="24"/>
            <w:szCs w:val="24"/>
            <w:u w:val="single"/>
          </w:rPr>
          <w:t>Photograph of Stowe</w:t>
        </w:r>
      </w:hyperlink>
      <w:r w:rsidRPr="00B8507E">
        <w:rPr>
          <w:rFonts w:ascii="Times New Roman" w:eastAsia="Times New Roman" w:hAnsi="Times New Roman" w:cs="Times New Roman"/>
          <w:sz w:val="24"/>
          <w:szCs w:val="24"/>
        </w:rPr>
        <w:t xml:space="preserve"> and </w:t>
      </w:r>
      <w:hyperlink r:id="rId48" w:tgtFrame="_blank" w:history="1">
        <w:r w:rsidRPr="00B8507E">
          <w:rPr>
            <w:rFonts w:ascii="Times New Roman" w:eastAsia="Times New Roman" w:hAnsi="Times New Roman" w:cs="Times New Roman"/>
            <w:color w:val="0000FF"/>
            <w:sz w:val="24"/>
            <w:szCs w:val="24"/>
            <w:u w:val="single"/>
          </w:rPr>
          <w:t>Uncle Tom's Cabin Appeared in Serial Form</w:t>
        </w:r>
      </w:hyperlink>
      <w:r w:rsidRPr="00B8507E">
        <w:rPr>
          <w:rFonts w:ascii="Times New Roman" w:eastAsia="Times New Roman" w:hAnsi="Times New Roman" w:cs="Times New Roman"/>
          <w:sz w:val="24"/>
          <w:szCs w:val="24"/>
        </w:rPr>
        <w:t xml:space="preserve"> in order to decide how the lives of women were changing in at midcentury.</w:t>
      </w:r>
    </w:p>
    <w:p w:rsidR="00B8507E" w:rsidRPr="00B8507E" w:rsidRDefault="00B8507E" w:rsidP="00B8507E">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Website: </w:t>
      </w:r>
      <w:hyperlink r:id="rId49" w:tgtFrame="_blank" w:history="1">
        <w:r w:rsidRPr="00B8507E">
          <w:rPr>
            <w:rFonts w:ascii="Times New Roman" w:eastAsia="Times New Roman" w:hAnsi="Times New Roman" w:cs="Times New Roman"/>
            <w:i/>
            <w:iCs/>
            <w:color w:val="0000FF"/>
            <w:sz w:val="24"/>
            <w:szCs w:val="24"/>
            <w:u w:val="single"/>
          </w:rPr>
          <w:t>Uncle Tom’s Cabin</w:t>
        </w:r>
        <w:r w:rsidRPr="00B8507E">
          <w:rPr>
            <w:rFonts w:ascii="Times New Roman" w:eastAsia="Times New Roman" w:hAnsi="Times New Roman" w:cs="Times New Roman"/>
            <w:color w:val="0000FF"/>
            <w:sz w:val="24"/>
            <w:szCs w:val="24"/>
            <w:u w:val="single"/>
          </w:rPr>
          <w:t xml:space="preserve"> &amp; American Culture</w:t>
        </w:r>
      </w:hyperlink>
      <w:r w:rsidRPr="00B8507E">
        <w:rPr>
          <w:rFonts w:ascii="Times New Roman" w:eastAsia="Times New Roman" w:hAnsi="Times New Roman" w:cs="Times New Roman"/>
          <w:sz w:val="24"/>
          <w:szCs w:val="24"/>
        </w:rPr>
        <w:t xml:space="preserve"> This website from the University of Virginia presents a vast multimedia archive of primary material covering the years 1830–1930, organized around Harriet Beecher Stowe's seminal work.</w:t>
      </w:r>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 xml:space="preserve">Twain, Mark: </w:t>
      </w:r>
      <w:r w:rsidRPr="00B8507E">
        <w:rPr>
          <w:rFonts w:ascii="Times New Roman" w:eastAsia="Times New Roman" w:hAnsi="Times New Roman" w:cs="Times New Roman"/>
          <w:b/>
          <w:bCs/>
          <w:i/>
          <w:iCs/>
          <w:sz w:val="24"/>
          <w:szCs w:val="24"/>
        </w:rPr>
        <w:t xml:space="preserve">The Adventures of Huckleberry Finn </w:t>
      </w:r>
    </w:p>
    <w:p w:rsidR="00B8507E" w:rsidRPr="00B8507E" w:rsidRDefault="00B8507E" w:rsidP="00B8507E">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50" w:tgtFrame="_blank" w:history="1">
        <w:r w:rsidRPr="00B8507E">
          <w:rPr>
            <w:rFonts w:ascii="Times New Roman" w:eastAsia="Times New Roman" w:hAnsi="Times New Roman" w:cs="Times New Roman"/>
            <w:color w:val="0000FF"/>
            <w:sz w:val="24"/>
            <w:szCs w:val="24"/>
            <w:u w:val="single"/>
          </w:rPr>
          <w:t xml:space="preserve">Critical Ways of Seeing </w:t>
        </w:r>
        <w:r w:rsidRPr="00B8507E">
          <w:rPr>
            <w:rFonts w:ascii="Times New Roman" w:eastAsia="Times New Roman" w:hAnsi="Times New Roman" w:cs="Times New Roman"/>
            <w:i/>
            <w:iCs/>
            <w:color w:val="0000FF"/>
            <w:sz w:val="24"/>
            <w:szCs w:val="24"/>
            <w:u w:val="single"/>
          </w:rPr>
          <w:t>The Adventures of Huckleberry Finn</w:t>
        </w:r>
        <w:r w:rsidRPr="00B8507E">
          <w:rPr>
            <w:rFonts w:ascii="Times New Roman" w:eastAsia="Times New Roman" w:hAnsi="Times New Roman" w:cs="Times New Roman"/>
            <w:color w:val="0000FF"/>
            <w:sz w:val="24"/>
            <w:szCs w:val="24"/>
            <w:u w:val="single"/>
          </w:rPr>
          <w:t xml:space="preserve"> in Context</w:t>
        </w:r>
      </w:hyperlink>
      <w:r w:rsidRPr="00B8507E">
        <w:rPr>
          <w:rFonts w:ascii="Times New Roman" w:eastAsia="Times New Roman" w:hAnsi="Times New Roman" w:cs="Times New Roman"/>
          <w:sz w:val="24"/>
          <w:szCs w:val="24"/>
        </w:rPr>
        <w:br/>
        <w:t xml:space="preserve">This lesson asks students to combine Internet historical research with critical reading exploring what readers see in </w:t>
      </w:r>
      <w:r w:rsidRPr="00B8507E">
        <w:rPr>
          <w:rFonts w:ascii="Times New Roman" w:eastAsia="Times New Roman" w:hAnsi="Times New Roman" w:cs="Times New Roman"/>
          <w:i/>
          <w:iCs/>
          <w:sz w:val="24"/>
          <w:szCs w:val="24"/>
        </w:rPr>
        <w:t>Huckleberry Finn</w:t>
      </w:r>
      <w:r w:rsidRPr="00B8507E">
        <w:rPr>
          <w:rFonts w:ascii="Times New Roman" w:eastAsia="Times New Roman" w:hAnsi="Times New Roman" w:cs="Times New Roman"/>
          <w:sz w:val="24"/>
          <w:szCs w:val="24"/>
        </w:rPr>
        <w:t xml:space="preserve"> and why they see it that way.</w:t>
      </w:r>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 xml:space="preserve">Wharton, Edith: </w:t>
      </w:r>
      <w:r w:rsidRPr="00B8507E">
        <w:rPr>
          <w:rFonts w:ascii="Times New Roman" w:eastAsia="Times New Roman" w:hAnsi="Times New Roman" w:cs="Times New Roman"/>
          <w:b/>
          <w:bCs/>
          <w:i/>
          <w:iCs/>
          <w:sz w:val="24"/>
          <w:szCs w:val="24"/>
        </w:rPr>
        <w:t xml:space="preserve">The House of Mirth </w:t>
      </w:r>
    </w:p>
    <w:p w:rsidR="00B8507E" w:rsidRPr="00B8507E" w:rsidRDefault="00B8507E" w:rsidP="00B8507E">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51" w:tgtFrame="_blank" w:history="1">
        <w:r w:rsidRPr="00B8507E">
          <w:rPr>
            <w:rFonts w:ascii="Times New Roman" w:eastAsia="Times New Roman" w:hAnsi="Times New Roman" w:cs="Times New Roman"/>
            <w:color w:val="0000FF"/>
            <w:sz w:val="24"/>
            <w:szCs w:val="24"/>
            <w:u w:val="single"/>
          </w:rPr>
          <w:t xml:space="preserve">Personal or Social Tragedy? A Close Reading of Edith Wharton's </w:t>
        </w:r>
        <w:r w:rsidRPr="00B8507E">
          <w:rPr>
            <w:rFonts w:ascii="Times New Roman" w:eastAsia="Times New Roman" w:hAnsi="Times New Roman" w:cs="Times New Roman"/>
            <w:i/>
            <w:iCs/>
            <w:color w:val="0000FF"/>
            <w:sz w:val="24"/>
            <w:szCs w:val="24"/>
            <w:u w:val="single"/>
          </w:rPr>
          <w:t xml:space="preserve">Ethan </w:t>
        </w:r>
        <w:proofErr w:type="spellStart"/>
        <w:r w:rsidRPr="00B8507E">
          <w:rPr>
            <w:rFonts w:ascii="Times New Roman" w:eastAsia="Times New Roman" w:hAnsi="Times New Roman" w:cs="Times New Roman"/>
            <w:i/>
            <w:iCs/>
            <w:color w:val="0000FF"/>
            <w:sz w:val="24"/>
            <w:szCs w:val="24"/>
            <w:u w:val="single"/>
          </w:rPr>
          <w:t>Frome</w:t>
        </w:r>
        <w:proofErr w:type="spellEnd"/>
      </w:hyperlink>
      <w:r w:rsidRPr="00B8507E">
        <w:rPr>
          <w:rFonts w:ascii="Times New Roman" w:eastAsia="Times New Roman" w:hAnsi="Times New Roman" w:cs="Times New Roman"/>
          <w:sz w:val="24"/>
          <w:szCs w:val="24"/>
        </w:rPr>
        <w:br/>
        <w:t xml:space="preserve">This lesson asks students to consider whether Wharton’s novel, </w:t>
      </w:r>
      <w:r w:rsidRPr="00B8507E">
        <w:rPr>
          <w:rFonts w:ascii="Times New Roman" w:eastAsia="Times New Roman" w:hAnsi="Times New Roman" w:cs="Times New Roman"/>
          <w:i/>
          <w:iCs/>
          <w:sz w:val="24"/>
          <w:szCs w:val="24"/>
        </w:rPr>
        <w:t xml:space="preserve">Ethan </w:t>
      </w:r>
      <w:proofErr w:type="spellStart"/>
      <w:r w:rsidRPr="00B8507E">
        <w:rPr>
          <w:rFonts w:ascii="Times New Roman" w:eastAsia="Times New Roman" w:hAnsi="Times New Roman" w:cs="Times New Roman"/>
          <w:i/>
          <w:iCs/>
          <w:sz w:val="24"/>
          <w:szCs w:val="24"/>
        </w:rPr>
        <w:t>Frome</w:t>
      </w:r>
      <w:proofErr w:type="spellEnd"/>
      <w:r w:rsidRPr="00B8507E">
        <w:rPr>
          <w:rFonts w:ascii="Times New Roman" w:eastAsia="Times New Roman" w:hAnsi="Times New Roman" w:cs="Times New Roman"/>
          <w:i/>
          <w:iCs/>
          <w:sz w:val="24"/>
          <w:szCs w:val="24"/>
        </w:rPr>
        <w:t>,</w:t>
      </w:r>
      <w:r w:rsidRPr="00B8507E">
        <w:rPr>
          <w:rFonts w:ascii="Times New Roman" w:eastAsia="Times New Roman" w:hAnsi="Times New Roman" w:cs="Times New Roman"/>
          <w:sz w:val="24"/>
          <w:szCs w:val="24"/>
        </w:rPr>
        <w:t xml:space="preserve"> is a </w:t>
      </w:r>
      <w:r w:rsidRPr="00B8507E">
        <w:rPr>
          <w:rFonts w:ascii="Times New Roman" w:eastAsia="Times New Roman" w:hAnsi="Times New Roman" w:cs="Times New Roman"/>
          <w:i/>
          <w:iCs/>
          <w:sz w:val="24"/>
          <w:szCs w:val="24"/>
        </w:rPr>
        <w:t>personal</w:t>
      </w:r>
      <w:r w:rsidRPr="00B8507E">
        <w:rPr>
          <w:rFonts w:ascii="Times New Roman" w:eastAsia="Times New Roman" w:hAnsi="Times New Roman" w:cs="Times New Roman"/>
          <w:sz w:val="24"/>
          <w:szCs w:val="24"/>
        </w:rPr>
        <w:t xml:space="preserve"> tragedy born of the character’s indecision and personal failures, a </w:t>
      </w:r>
      <w:r w:rsidRPr="00B8507E">
        <w:rPr>
          <w:rFonts w:ascii="Times New Roman" w:eastAsia="Times New Roman" w:hAnsi="Times New Roman" w:cs="Times New Roman"/>
          <w:i/>
          <w:iCs/>
          <w:sz w:val="24"/>
          <w:szCs w:val="24"/>
        </w:rPr>
        <w:t>social</w:t>
      </w:r>
      <w:r w:rsidRPr="00B8507E">
        <w:rPr>
          <w:rFonts w:ascii="Times New Roman" w:eastAsia="Times New Roman" w:hAnsi="Times New Roman" w:cs="Times New Roman"/>
          <w:sz w:val="24"/>
          <w:szCs w:val="24"/>
        </w:rPr>
        <w:t xml:space="preserve"> tragedy symbolized by the oppressive New England setting, or a combination of the two.</w:t>
      </w:r>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 xml:space="preserve">Welty, Eudora: </w:t>
      </w:r>
      <w:r w:rsidRPr="00B8507E">
        <w:rPr>
          <w:rFonts w:ascii="Times New Roman" w:eastAsia="Times New Roman" w:hAnsi="Times New Roman" w:cs="Times New Roman"/>
          <w:b/>
          <w:bCs/>
          <w:i/>
          <w:iCs/>
          <w:sz w:val="24"/>
          <w:szCs w:val="24"/>
        </w:rPr>
        <w:t>Collected Stories</w:t>
      </w:r>
    </w:p>
    <w:p w:rsidR="00B8507E" w:rsidRPr="00B8507E" w:rsidRDefault="00B8507E" w:rsidP="00B8507E">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52" w:history="1">
        <w:r w:rsidRPr="00B8507E">
          <w:rPr>
            <w:rFonts w:ascii="Times New Roman" w:eastAsia="Times New Roman" w:hAnsi="Times New Roman" w:cs="Times New Roman"/>
            <w:color w:val="0000FF"/>
            <w:sz w:val="24"/>
            <w:szCs w:val="24"/>
            <w:u w:val="single"/>
          </w:rPr>
          <w:t>Eudora Welty's "A Worn Path" in Graphical Representation</w:t>
        </w:r>
      </w:hyperlink>
      <w:r w:rsidRPr="00B8507E">
        <w:rPr>
          <w:rFonts w:ascii="Times New Roman" w:eastAsia="Times New Roman" w:hAnsi="Times New Roman" w:cs="Times New Roman"/>
          <w:sz w:val="24"/>
          <w:szCs w:val="24"/>
        </w:rPr>
        <w:br/>
        <w:t>This lesson has students think critically about the relationship of the part to the whole by comparing the short-story genre with parallels in the visual arts such as comic books or graphic novels.</w:t>
      </w:r>
    </w:p>
    <w:p w:rsidR="00B8507E" w:rsidRPr="00B8507E" w:rsidRDefault="00B8507E" w:rsidP="00B8507E">
      <w:p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w:t>
      </w:r>
      <w:hyperlink r:id="rId53" w:anchor="top" w:history="1">
        <w:r w:rsidRPr="00B8507E">
          <w:rPr>
            <w:rFonts w:ascii="Times New Roman" w:eastAsia="Times New Roman" w:hAnsi="Times New Roman" w:cs="Times New Roman"/>
            <w:color w:val="0000FF"/>
            <w:sz w:val="24"/>
            <w:szCs w:val="24"/>
            <w:u w:val="single"/>
          </w:rPr>
          <w:t>— Back to slide show index at top —</w:t>
        </w:r>
      </w:hyperlink>
    </w:p>
    <w:p w:rsidR="00B8507E" w:rsidRPr="00B8507E" w:rsidRDefault="006052D8" w:rsidP="00B850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ca899" stroked="f"/>
        </w:pict>
      </w:r>
    </w:p>
    <w:p w:rsidR="00B8507E" w:rsidRPr="00B8507E" w:rsidRDefault="00B8507E" w:rsidP="00B8507E">
      <w:pPr>
        <w:spacing w:before="100" w:beforeAutospacing="1" w:after="100" w:afterAutospacing="1" w:line="240" w:lineRule="auto"/>
        <w:outlineLvl w:val="2"/>
        <w:rPr>
          <w:rFonts w:ascii="Times New Roman" w:eastAsia="Times New Roman" w:hAnsi="Times New Roman" w:cs="Times New Roman"/>
          <w:b/>
          <w:bCs/>
          <w:sz w:val="27"/>
          <w:szCs w:val="27"/>
        </w:rPr>
      </w:pPr>
      <w:bookmarkStart w:id="2" w:name="drama"/>
      <w:bookmarkEnd w:id="2"/>
      <w:r w:rsidRPr="00B8507E">
        <w:rPr>
          <w:rFonts w:ascii="Times New Roman" w:eastAsia="Times New Roman" w:hAnsi="Times New Roman" w:cs="Times New Roman"/>
          <w:b/>
          <w:bCs/>
          <w:sz w:val="27"/>
          <w:szCs w:val="27"/>
        </w:rPr>
        <w:t>Drama</w:t>
      </w:r>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 xml:space="preserve">Miller, Arthur: </w:t>
      </w:r>
      <w:r w:rsidRPr="00B8507E">
        <w:rPr>
          <w:rFonts w:ascii="Times New Roman" w:eastAsia="Times New Roman" w:hAnsi="Times New Roman" w:cs="Times New Roman"/>
          <w:b/>
          <w:bCs/>
          <w:i/>
          <w:iCs/>
          <w:sz w:val="24"/>
          <w:szCs w:val="24"/>
        </w:rPr>
        <w:t>The Crucible</w:t>
      </w:r>
    </w:p>
    <w:p w:rsidR="00B8507E" w:rsidRPr="00B8507E" w:rsidRDefault="00B8507E" w:rsidP="00B8507E">
      <w:pPr>
        <w:numPr>
          <w:ilvl w:val="0"/>
          <w:numId w:val="25"/>
        </w:numPr>
        <w:spacing w:before="100" w:beforeAutospacing="1" w:after="100" w:afterAutospacing="1" w:line="240" w:lineRule="auto"/>
        <w:rPr>
          <w:rFonts w:ascii="Times New Roman" w:eastAsia="Times New Roman" w:hAnsi="Times New Roman" w:cs="Times New Roman"/>
          <w:sz w:val="24"/>
          <w:szCs w:val="24"/>
        </w:rPr>
      </w:pPr>
      <w:proofErr w:type="spellStart"/>
      <w:r w:rsidRPr="00B8507E">
        <w:rPr>
          <w:rFonts w:ascii="Times New Roman" w:eastAsia="Times New Roman" w:hAnsi="Times New Roman" w:cs="Times New Roman"/>
          <w:sz w:val="24"/>
          <w:szCs w:val="24"/>
        </w:rPr>
        <w:lastRenderedPageBreak/>
        <w:t>Lesson</w:t>
      </w:r>
      <w:proofErr w:type="gramStart"/>
      <w:r w:rsidRPr="00B8507E">
        <w:rPr>
          <w:rFonts w:ascii="Times New Roman" w:eastAsia="Times New Roman" w:hAnsi="Times New Roman" w:cs="Times New Roman"/>
          <w:sz w:val="24"/>
          <w:szCs w:val="24"/>
        </w:rPr>
        <w:t>:</w:t>
      </w:r>
      <w:proofErr w:type="gramEnd"/>
      <w:r w:rsidRPr="00B8507E">
        <w:rPr>
          <w:rFonts w:ascii="Times New Roman" w:eastAsia="Times New Roman" w:hAnsi="Times New Roman" w:cs="Times New Roman"/>
          <w:sz w:val="24"/>
          <w:szCs w:val="24"/>
        </w:rPr>
        <w:fldChar w:fldCharType="begin"/>
      </w:r>
      <w:r w:rsidRPr="00B8507E">
        <w:rPr>
          <w:rFonts w:ascii="Times New Roman" w:eastAsia="Times New Roman" w:hAnsi="Times New Roman" w:cs="Times New Roman"/>
          <w:sz w:val="24"/>
          <w:szCs w:val="24"/>
        </w:rPr>
        <w:instrText xml:space="preserve"> HYPERLINK "http://edsitement.neh.gov/lesson-plan/dramatizing-history-arthur-millers-crucible" </w:instrText>
      </w:r>
      <w:r w:rsidRPr="00B8507E">
        <w:rPr>
          <w:rFonts w:ascii="Times New Roman" w:eastAsia="Times New Roman" w:hAnsi="Times New Roman" w:cs="Times New Roman"/>
          <w:sz w:val="24"/>
          <w:szCs w:val="24"/>
        </w:rPr>
        <w:fldChar w:fldCharType="separate"/>
      </w:r>
      <w:r w:rsidRPr="00B8507E">
        <w:rPr>
          <w:rFonts w:ascii="Times New Roman" w:eastAsia="Times New Roman" w:hAnsi="Times New Roman" w:cs="Times New Roman"/>
          <w:color w:val="0000FF"/>
          <w:sz w:val="24"/>
          <w:szCs w:val="24"/>
          <w:u w:val="single"/>
        </w:rPr>
        <w:t>Dramatizing</w:t>
      </w:r>
      <w:proofErr w:type="spellEnd"/>
      <w:r w:rsidRPr="00B8507E">
        <w:rPr>
          <w:rFonts w:ascii="Times New Roman" w:eastAsia="Times New Roman" w:hAnsi="Times New Roman" w:cs="Times New Roman"/>
          <w:color w:val="0000FF"/>
          <w:sz w:val="24"/>
          <w:szCs w:val="24"/>
          <w:u w:val="single"/>
        </w:rPr>
        <w:t xml:space="preserve"> History in Arthur Miller's </w:t>
      </w:r>
      <w:r w:rsidRPr="00B8507E">
        <w:rPr>
          <w:rFonts w:ascii="Times New Roman" w:eastAsia="Times New Roman" w:hAnsi="Times New Roman" w:cs="Times New Roman"/>
          <w:i/>
          <w:iCs/>
          <w:color w:val="0000FF"/>
          <w:sz w:val="24"/>
          <w:szCs w:val="24"/>
          <w:u w:val="single"/>
        </w:rPr>
        <w:t>The Crucible</w:t>
      </w:r>
      <w:r w:rsidRPr="00B8507E">
        <w:rPr>
          <w:rFonts w:ascii="Times New Roman" w:eastAsia="Times New Roman" w:hAnsi="Times New Roman" w:cs="Times New Roman"/>
          <w:sz w:val="24"/>
          <w:szCs w:val="24"/>
        </w:rPr>
        <w:fldChar w:fldCharType="end"/>
      </w:r>
      <w:r w:rsidRPr="00B8507E">
        <w:rPr>
          <w:rFonts w:ascii="Times New Roman" w:eastAsia="Times New Roman" w:hAnsi="Times New Roman" w:cs="Times New Roman"/>
          <w:sz w:val="24"/>
          <w:szCs w:val="24"/>
        </w:rPr>
        <w:br/>
        <w:t>In this lesson, students consider how Arthur Miller interpreted the facts of the witch trials and successfully dramatized them.</w:t>
      </w:r>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Shakespeare, William: Plays</w:t>
      </w:r>
    </w:p>
    <w:p w:rsidR="00B8507E" w:rsidRPr="00B8507E" w:rsidRDefault="00B8507E" w:rsidP="00B8507E">
      <w:p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b/>
          <w:bCs/>
          <w:i/>
          <w:iCs/>
          <w:sz w:val="24"/>
          <w:szCs w:val="24"/>
        </w:rPr>
        <w:t>Hamlet</w:t>
      </w:r>
    </w:p>
    <w:p w:rsidR="00B8507E" w:rsidRPr="00B8507E" w:rsidRDefault="00B8507E" w:rsidP="00B8507E">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54" w:history="1">
        <w:r w:rsidRPr="00B8507E">
          <w:rPr>
            <w:rFonts w:ascii="Times New Roman" w:eastAsia="Times New Roman" w:hAnsi="Times New Roman" w:cs="Times New Roman"/>
            <w:i/>
            <w:iCs/>
            <w:color w:val="0000FF"/>
            <w:sz w:val="24"/>
            <w:szCs w:val="24"/>
            <w:u w:val="single"/>
          </w:rPr>
          <w:t>Hamlet</w:t>
        </w:r>
        <w:r w:rsidRPr="00B8507E">
          <w:rPr>
            <w:rFonts w:ascii="Times New Roman" w:eastAsia="Times New Roman" w:hAnsi="Times New Roman" w:cs="Times New Roman"/>
            <w:color w:val="0000FF"/>
            <w:sz w:val="24"/>
            <w:szCs w:val="24"/>
            <w:u w:val="single"/>
          </w:rPr>
          <w:t xml:space="preserve"> and the Elizabethan Revenge Ethic in Text and Film</w:t>
        </w:r>
      </w:hyperlink>
      <w:r w:rsidRPr="00B8507E">
        <w:rPr>
          <w:rFonts w:ascii="Times New Roman" w:eastAsia="Times New Roman" w:hAnsi="Times New Roman" w:cs="Times New Roman"/>
          <w:sz w:val="24"/>
          <w:szCs w:val="24"/>
        </w:rPr>
        <w:br/>
      </w:r>
      <w:proofErr w:type="gramStart"/>
      <w:r w:rsidRPr="00B8507E">
        <w:rPr>
          <w:rFonts w:ascii="Times New Roman" w:eastAsia="Times New Roman" w:hAnsi="Times New Roman" w:cs="Times New Roman"/>
          <w:sz w:val="24"/>
          <w:szCs w:val="24"/>
        </w:rPr>
        <w:t>This</w:t>
      </w:r>
      <w:proofErr w:type="gramEnd"/>
      <w:r w:rsidRPr="00B8507E">
        <w:rPr>
          <w:rFonts w:ascii="Times New Roman" w:eastAsia="Times New Roman" w:hAnsi="Times New Roman" w:cs="Times New Roman"/>
          <w:sz w:val="24"/>
          <w:szCs w:val="24"/>
        </w:rPr>
        <w:t xml:space="preserve"> lesson explores Shakespeare's </w:t>
      </w:r>
      <w:r w:rsidRPr="00B8507E">
        <w:rPr>
          <w:rFonts w:ascii="Times New Roman" w:eastAsia="Times New Roman" w:hAnsi="Times New Roman" w:cs="Times New Roman"/>
          <w:i/>
          <w:iCs/>
          <w:sz w:val="24"/>
          <w:szCs w:val="24"/>
        </w:rPr>
        <w:t>Hamlet</w:t>
      </w:r>
      <w:r w:rsidRPr="00B8507E">
        <w:rPr>
          <w:rFonts w:ascii="Times New Roman" w:eastAsia="Times New Roman" w:hAnsi="Times New Roman" w:cs="Times New Roman"/>
          <w:sz w:val="24"/>
          <w:szCs w:val="24"/>
        </w:rPr>
        <w:t xml:space="preserve"> by interpreting the Elizabethan attitudes toward revenge as reflected in the structure of the popular Elizabethan revenge tragedy.</w:t>
      </w:r>
    </w:p>
    <w:p w:rsidR="00B8507E" w:rsidRPr="00B8507E" w:rsidRDefault="00B8507E" w:rsidP="00B8507E">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55" w:tgtFrame="_blank" w:history="1">
        <w:r w:rsidRPr="00B8507E">
          <w:rPr>
            <w:rFonts w:ascii="Times New Roman" w:eastAsia="Times New Roman" w:hAnsi="Times New Roman" w:cs="Times New Roman"/>
            <w:i/>
            <w:iCs/>
            <w:color w:val="0000FF"/>
            <w:sz w:val="24"/>
            <w:szCs w:val="24"/>
            <w:u w:val="single"/>
          </w:rPr>
          <w:t>Hamlet</w:t>
        </w:r>
        <w:r w:rsidRPr="00B8507E">
          <w:rPr>
            <w:rFonts w:ascii="Times New Roman" w:eastAsia="Times New Roman" w:hAnsi="Times New Roman" w:cs="Times New Roman"/>
            <w:color w:val="0000FF"/>
            <w:sz w:val="24"/>
            <w:szCs w:val="24"/>
            <w:u w:val="single"/>
          </w:rPr>
          <w:t xml:space="preserve"> Meets </w:t>
        </w:r>
        <w:proofErr w:type="spellStart"/>
        <w:r w:rsidRPr="00B8507E">
          <w:rPr>
            <w:rFonts w:ascii="Times New Roman" w:eastAsia="Times New Roman" w:hAnsi="Times New Roman" w:cs="Times New Roman"/>
            <w:i/>
            <w:iCs/>
            <w:color w:val="0000FF"/>
            <w:sz w:val="24"/>
            <w:szCs w:val="24"/>
            <w:u w:val="single"/>
          </w:rPr>
          <w:t>Chushingura</w:t>
        </w:r>
        <w:proofErr w:type="spellEnd"/>
        <w:r w:rsidRPr="00B8507E">
          <w:rPr>
            <w:rFonts w:ascii="Times New Roman" w:eastAsia="Times New Roman" w:hAnsi="Times New Roman" w:cs="Times New Roman"/>
            <w:color w:val="0000FF"/>
            <w:sz w:val="24"/>
            <w:szCs w:val="24"/>
            <w:u w:val="single"/>
          </w:rPr>
          <w:t>: Traditions of the Revenge Tragedy</w:t>
        </w:r>
      </w:hyperlink>
      <w:r w:rsidRPr="00B8507E">
        <w:rPr>
          <w:rFonts w:ascii="Times New Roman" w:eastAsia="Times New Roman" w:hAnsi="Times New Roman" w:cs="Times New Roman"/>
          <w:sz w:val="24"/>
          <w:szCs w:val="24"/>
        </w:rPr>
        <w:t xml:space="preserve"> </w:t>
      </w:r>
      <w:r w:rsidRPr="00B8507E">
        <w:rPr>
          <w:rFonts w:ascii="Times New Roman" w:eastAsia="Times New Roman" w:hAnsi="Times New Roman" w:cs="Times New Roman"/>
          <w:sz w:val="24"/>
          <w:szCs w:val="24"/>
        </w:rPr>
        <w:br/>
        <w:t xml:space="preserve">This lesson sensitizes students to the similarities and differences between cultures by comparing </w:t>
      </w:r>
      <w:r w:rsidRPr="00B8507E">
        <w:rPr>
          <w:rFonts w:ascii="Times New Roman" w:eastAsia="Times New Roman" w:hAnsi="Times New Roman" w:cs="Times New Roman"/>
          <w:i/>
          <w:iCs/>
          <w:sz w:val="24"/>
          <w:szCs w:val="24"/>
        </w:rPr>
        <w:t>Hamlet</w:t>
      </w:r>
      <w:r w:rsidRPr="00B8507E">
        <w:rPr>
          <w:rFonts w:ascii="Times New Roman" w:eastAsia="Times New Roman" w:hAnsi="Times New Roman" w:cs="Times New Roman"/>
          <w:sz w:val="24"/>
          <w:szCs w:val="24"/>
        </w:rPr>
        <w:t xml:space="preserve"> and </w:t>
      </w:r>
      <w:proofErr w:type="spellStart"/>
      <w:r w:rsidRPr="00B8507E">
        <w:rPr>
          <w:rFonts w:ascii="Times New Roman" w:eastAsia="Times New Roman" w:hAnsi="Times New Roman" w:cs="Times New Roman"/>
          <w:sz w:val="24"/>
          <w:szCs w:val="24"/>
        </w:rPr>
        <w:t>Bunraku</w:t>
      </w:r>
      <w:proofErr w:type="spellEnd"/>
      <w:r w:rsidRPr="00B8507E">
        <w:rPr>
          <w:rFonts w:ascii="Times New Roman" w:eastAsia="Times New Roman" w:hAnsi="Times New Roman" w:cs="Times New Roman"/>
          <w:sz w:val="24"/>
          <w:szCs w:val="24"/>
        </w:rPr>
        <w:t xml:space="preserve">/Kabuki dramas in order to explore the complex nature of revenge in Shakespearean </w:t>
      </w:r>
      <w:proofErr w:type="spellStart"/>
      <w:r w:rsidRPr="00B8507E">
        <w:rPr>
          <w:rFonts w:ascii="Times New Roman" w:eastAsia="Times New Roman" w:hAnsi="Times New Roman" w:cs="Times New Roman"/>
          <w:sz w:val="24"/>
          <w:szCs w:val="24"/>
        </w:rPr>
        <w:t>dramaand</w:t>
      </w:r>
      <w:proofErr w:type="spellEnd"/>
      <w:r w:rsidRPr="00B8507E">
        <w:rPr>
          <w:rFonts w:ascii="Times New Roman" w:eastAsia="Times New Roman" w:hAnsi="Times New Roman" w:cs="Times New Roman"/>
          <w:sz w:val="24"/>
          <w:szCs w:val="24"/>
        </w:rPr>
        <w:t xml:space="preserve"> the </w:t>
      </w:r>
      <w:proofErr w:type="spellStart"/>
      <w:r w:rsidRPr="00B8507E">
        <w:rPr>
          <w:rFonts w:ascii="Times New Roman" w:eastAsia="Times New Roman" w:hAnsi="Times New Roman" w:cs="Times New Roman"/>
          <w:sz w:val="24"/>
          <w:szCs w:val="24"/>
        </w:rPr>
        <w:t>Tokuhawa</w:t>
      </w:r>
      <w:proofErr w:type="spellEnd"/>
      <w:r w:rsidRPr="00B8507E">
        <w:rPr>
          <w:rFonts w:ascii="Times New Roman" w:eastAsia="Times New Roman" w:hAnsi="Times New Roman" w:cs="Times New Roman"/>
          <w:sz w:val="24"/>
          <w:szCs w:val="24"/>
        </w:rPr>
        <w:t xml:space="preserve"> ethical code.</w:t>
      </w:r>
    </w:p>
    <w:p w:rsidR="00B8507E" w:rsidRPr="00B8507E" w:rsidRDefault="00B8507E" w:rsidP="00B8507E">
      <w:p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b/>
          <w:bCs/>
          <w:i/>
          <w:iCs/>
          <w:sz w:val="24"/>
          <w:szCs w:val="24"/>
        </w:rPr>
        <w:t>Macbeth</w:t>
      </w:r>
    </w:p>
    <w:p w:rsidR="00B8507E" w:rsidRPr="00B8507E" w:rsidRDefault="00B8507E" w:rsidP="00B8507E">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56" w:tgtFrame="_blank" w:history="1">
        <w:r w:rsidRPr="00B8507E">
          <w:rPr>
            <w:rFonts w:ascii="Times New Roman" w:eastAsia="Times New Roman" w:hAnsi="Times New Roman" w:cs="Times New Roman"/>
            <w:color w:val="0000FF"/>
            <w:sz w:val="24"/>
            <w:szCs w:val="24"/>
            <w:u w:val="single"/>
          </w:rPr>
          <w:t xml:space="preserve">Shakespeare's </w:t>
        </w:r>
        <w:r w:rsidRPr="00B8507E">
          <w:rPr>
            <w:rFonts w:ascii="Times New Roman" w:eastAsia="Times New Roman" w:hAnsi="Times New Roman" w:cs="Times New Roman"/>
            <w:i/>
            <w:iCs/>
            <w:color w:val="0000FF"/>
            <w:sz w:val="24"/>
            <w:szCs w:val="24"/>
            <w:u w:val="single"/>
          </w:rPr>
          <w:t>Macbeth</w:t>
        </w:r>
        <w:r w:rsidRPr="00B8507E">
          <w:rPr>
            <w:rFonts w:ascii="Times New Roman" w:eastAsia="Times New Roman" w:hAnsi="Times New Roman" w:cs="Times New Roman"/>
            <w:color w:val="0000FF"/>
            <w:sz w:val="24"/>
            <w:szCs w:val="24"/>
            <w:u w:val="single"/>
          </w:rPr>
          <w:t>: Fear and the Motives of Evil</w:t>
        </w:r>
      </w:hyperlink>
      <w:r w:rsidRPr="00B8507E">
        <w:rPr>
          <w:rFonts w:ascii="Times New Roman" w:eastAsia="Times New Roman" w:hAnsi="Times New Roman" w:cs="Times New Roman"/>
          <w:sz w:val="24"/>
          <w:szCs w:val="24"/>
        </w:rPr>
        <w:br/>
      </w:r>
      <w:proofErr w:type="gramStart"/>
      <w:r w:rsidRPr="00B8507E">
        <w:rPr>
          <w:rFonts w:ascii="Times New Roman" w:eastAsia="Times New Roman" w:hAnsi="Times New Roman" w:cs="Times New Roman"/>
          <w:sz w:val="24"/>
          <w:szCs w:val="24"/>
        </w:rPr>
        <w:t>This</w:t>
      </w:r>
      <w:proofErr w:type="gramEnd"/>
      <w:r w:rsidRPr="00B8507E">
        <w:rPr>
          <w:rFonts w:ascii="Times New Roman" w:eastAsia="Times New Roman" w:hAnsi="Times New Roman" w:cs="Times New Roman"/>
          <w:sz w:val="24"/>
          <w:szCs w:val="24"/>
        </w:rPr>
        <w:t xml:space="preserve"> lesson ask students to consider what Macbeth’s motives are and why he continues to choose to do evil.</w:t>
      </w:r>
    </w:p>
    <w:p w:rsidR="00B8507E" w:rsidRPr="00B8507E" w:rsidRDefault="00B8507E" w:rsidP="00B8507E">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57" w:tgtFrame="_blank" w:history="1">
        <w:r w:rsidRPr="00B8507E">
          <w:rPr>
            <w:rFonts w:ascii="Times New Roman" w:eastAsia="Times New Roman" w:hAnsi="Times New Roman" w:cs="Times New Roman"/>
            <w:color w:val="0000FF"/>
            <w:sz w:val="24"/>
            <w:szCs w:val="24"/>
            <w:u w:val="single"/>
          </w:rPr>
          <w:t xml:space="preserve">Shakespeare's </w:t>
        </w:r>
        <w:r w:rsidRPr="00B8507E">
          <w:rPr>
            <w:rFonts w:ascii="Times New Roman" w:eastAsia="Times New Roman" w:hAnsi="Times New Roman" w:cs="Times New Roman"/>
            <w:i/>
            <w:iCs/>
            <w:color w:val="0000FF"/>
            <w:sz w:val="24"/>
            <w:szCs w:val="24"/>
            <w:u w:val="single"/>
          </w:rPr>
          <w:t>Macbeth</w:t>
        </w:r>
        <w:r w:rsidRPr="00B8507E">
          <w:rPr>
            <w:rFonts w:ascii="Times New Roman" w:eastAsia="Times New Roman" w:hAnsi="Times New Roman" w:cs="Times New Roman"/>
            <w:color w:val="0000FF"/>
            <w:sz w:val="24"/>
            <w:szCs w:val="24"/>
            <w:u w:val="single"/>
          </w:rPr>
          <w:t>: Fear and the 'Dagger of the Mind'</w:t>
        </w:r>
      </w:hyperlink>
      <w:r w:rsidRPr="00B8507E">
        <w:rPr>
          <w:rFonts w:ascii="Times New Roman" w:eastAsia="Times New Roman" w:hAnsi="Times New Roman" w:cs="Times New Roman"/>
          <w:sz w:val="24"/>
          <w:szCs w:val="24"/>
        </w:rPr>
        <w:br/>
        <w:t>This lesson has students read, discuss, and perform a wordless version of the "Banquet Scene" (</w:t>
      </w:r>
      <w:hyperlink r:id="rId58" w:tgtFrame="_blank" w:history="1">
        <w:r w:rsidRPr="00B8507E">
          <w:rPr>
            <w:rFonts w:ascii="Times New Roman" w:eastAsia="Times New Roman" w:hAnsi="Times New Roman" w:cs="Times New Roman"/>
            <w:color w:val="0000FF"/>
            <w:sz w:val="24"/>
            <w:szCs w:val="24"/>
            <w:u w:val="single"/>
          </w:rPr>
          <w:t>3.4</w:t>
        </w:r>
      </w:hyperlink>
      <w:r w:rsidRPr="00B8507E">
        <w:rPr>
          <w:rFonts w:ascii="Times New Roman" w:eastAsia="Times New Roman" w:hAnsi="Times New Roman" w:cs="Times New Roman"/>
          <w:sz w:val="24"/>
          <w:szCs w:val="24"/>
        </w:rPr>
        <w:t>) in order to learn how Shakespeare dramatizes fear.</w:t>
      </w:r>
    </w:p>
    <w:p w:rsidR="00B8507E" w:rsidRPr="00B8507E" w:rsidRDefault="00B8507E" w:rsidP="00B8507E">
      <w:p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b/>
          <w:bCs/>
          <w:i/>
          <w:iCs/>
          <w:sz w:val="24"/>
          <w:szCs w:val="24"/>
        </w:rPr>
        <w:t>A Midsummer Night's Dream</w:t>
      </w:r>
    </w:p>
    <w:p w:rsidR="00B8507E" w:rsidRPr="00B8507E" w:rsidRDefault="00B8507E" w:rsidP="00B8507E">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59" w:tgtFrame="_blank" w:history="1">
        <w:r w:rsidRPr="00B8507E">
          <w:rPr>
            <w:rFonts w:ascii="Times New Roman" w:eastAsia="Times New Roman" w:hAnsi="Times New Roman" w:cs="Times New Roman"/>
            <w:color w:val="0000FF"/>
            <w:sz w:val="24"/>
            <w:szCs w:val="24"/>
            <w:u w:val="single"/>
          </w:rPr>
          <w:t xml:space="preserve">William Shakespeare's </w:t>
        </w:r>
        <w:r w:rsidRPr="00B8507E">
          <w:rPr>
            <w:rFonts w:ascii="Times New Roman" w:eastAsia="Times New Roman" w:hAnsi="Times New Roman" w:cs="Times New Roman"/>
            <w:i/>
            <w:iCs/>
            <w:color w:val="0000FF"/>
            <w:sz w:val="24"/>
            <w:szCs w:val="24"/>
            <w:u w:val="single"/>
          </w:rPr>
          <w:t>A Midsummer Night's Dream</w:t>
        </w:r>
        <w:r w:rsidRPr="00B8507E">
          <w:rPr>
            <w:rFonts w:ascii="Times New Roman" w:eastAsia="Times New Roman" w:hAnsi="Times New Roman" w:cs="Times New Roman"/>
            <w:color w:val="0000FF"/>
            <w:sz w:val="24"/>
            <w:szCs w:val="24"/>
            <w:u w:val="single"/>
          </w:rPr>
          <w:t>: Conflict Resolution and Happy Endings</w:t>
        </w:r>
      </w:hyperlink>
      <w:r w:rsidRPr="00B8507E">
        <w:rPr>
          <w:rFonts w:ascii="Times New Roman" w:eastAsia="Times New Roman" w:hAnsi="Times New Roman" w:cs="Times New Roman"/>
          <w:sz w:val="24"/>
          <w:szCs w:val="24"/>
        </w:rPr>
        <w:br/>
      </w:r>
      <w:proofErr w:type="gramStart"/>
      <w:r w:rsidRPr="00B8507E">
        <w:rPr>
          <w:rFonts w:ascii="Times New Roman" w:eastAsia="Times New Roman" w:hAnsi="Times New Roman" w:cs="Times New Roman"/>
          <w:sz w:val="24"/>
          <w:szCs w:val="24"/>
        </w:rPr>
        <w:t>This</w:t>
      </w:r>
      <w:proofErr w:type="gramEnd"/>
      <w:r w:rsidRPr="00B8507E">
        <w:rPr>
          <w:rFonts w:ascii="Times New Roman" w:eastAsia="Times New Roman" w:hAnsi="Times New Roman" w:cs="Times New Roman"/>
          <w:sz w:val="24"/>
          <w:szCs w:val="24"/>
        </w:rPr>
        <w:t xml:space="preserve"> lesson invites students to focus on Shakespearian characters by describing and analyzing their conflicts and then to observing conflict resolution.</w:t>
      </w:r>
    </w:p>
    <w:p w:rsidR="00B8507E" w:rsidRPr="00B8507E" w:rsidRDefault="00B8507E" w:rsidP="00B8507E">
      <w:p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b/>
          <w:bCs/>
          <w:i/>
          <w:iCs/>
          <w:sz w:val="24"/>
          <w:szCs w:val="24"/>
        </w:rPr>
        <w:t>Romeo and Juliet</w:t>
      </w:r>
    </w:p>
    <w:p w:rsidR="00B8507E" w:rsidRPr="00B8507E" w:rsidRDefault="00B8507E" w:rsidP="00B8507E">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60" w:tgtFrame="_blank" w:history="1">
        <w:r w:rsidRPr="00B8507E">
          <w:rPr>
            <w:rFonts w:ascii="Times New Roman" w:eastAsia="Times New Roman" w:hAnsi="Times New Roman" w:cs="Times New Roman"/>
            <w:color w:val="0000FF"/>
            <w:sz w:val="24"/>
            <w:szCs w:val="24"/>
            <w:u w:val="single"/>
          </w:rPr>
          <w:t xml:space="preserve">Shakespeare's </w:t>
        </w:r>
        <w:r w:rsidRPr="00B8507E">
          <w:rPr>
            <w:rFonts w:ascii="Times New Roman" w:eastAsia="Times New Roman" w:hAnsi="Times New Roman" w:cs="Times New Roman"/>
            <w:i/>
            <w:iCs/>
            <w:color w:val="0000FF"/>
            <w:sz w:val="24"/>
            <w:szCs w:val="24"/>
            <w:u w:val="single"/>
          </w:rPr>
          <w:t>Romeo and Juliet</w:t>
        </w:r>
        <w:r w:rsidRPr="00B8507E">
          <w:rPr>
            <w:rFonts w:ascii="Times New Roman" w:eastAsia="Times New Roman" w:hAnsi="Times New Roman" w:cs="Times New Roman"/>
            <w:color w:val="0000FF"/>
            <w:sz w:val="24"/>
            <w:szCs w:val="24"/>
            <w:u w:val="single"/>
          </w:rPr>
          <w:t>: 'You Kiss by the Book'</w:t>
        </w:r>
      </w:hyperlink>
      <w:r w:rsidRPr="00B8507E">
        <w:rPr>
          <w:rFonts w:ascii="Times New Roman" w:eastAsia="Times New Roman" w:hAnsi="Times New Roman" w:cs="Times New Roman"/>
          <w:sz w:val="24"/>
          <w:szCs w:val="24"/>
        </w:rPr>
        <w:br/>
        <w:t>This lesson explores the techniques that Shakespeare uses to capture the magic of this play, and focuses on the use of a lyrical form that heightens its impact on the stage.</w:t>
      </w:r>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 xml:space="preserve">Sophocles: </w:t>
      </w:r>
      <w:r w:rsidRPr="00B8507E">
        <w:rPr>
          <w:rFonts w:ascii="Times New Roman" w:eastAsia="Times New Roman" w:hAnsi="Times New Roman" w:cs="Times New Roman"/>
          <w:b/>
          <w:bCs/>
          <w:i/>
          <w:iCs/>
          <w:sz w:val="24"/>
          <w:szCs w:val="24"/>
        </w:rPr>
        <w:t>Antigone, Oedipus Rex</w:t>
      </w:r>
    </w:p>
    <w:p w:rsidR="00B8507E" w:rsidRPr="00B8507E" w:rsidRDefault="00B8507E" w:rsidP="00B8507E">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61" w:history="1">
        <w:r w:rsidRPr="00B8507E">
          <w:rPr>
            <w:rFonts w:ascii="Times New Roman" w:eastAsia="Times New Roman" w:hAnsi="Times New Roman" w:cs="Times New Roman"/>
            <w:color w:val="0000FF"/>
            <w:sz w:val="24"/>
            <w:szCs w:val="24"/>
            <w:u w:val="single"/>
          </w:rPr>
          <w:t xml:space="preserve">Sophocles' </w:t>
        </w:r>
        <w:r w:rsidRPr="00B8507E">
          <w:rPr>
            <w:rFonts w:ascii="Times New Roman" w:eastAsia="Times New Roman" w:hAnsi="Times New Roman" w:cs="Times New Roman"/>
            <w:i/>
            <w:iCs/>
            <w:color w:val="0000FF"/>
            <w:sz w:val="24"/>
            <w:szCs w:val="24"/>
            <w:u w:val="single"/>
          </w:rPr>
          <w:t>Antigone</w:t>
        </w:r>
        <w:r w:rsidRPr="00B8507E">
          <w:rPr>
            <w:rFonts w:ascii="Times New Roman" w:eastAsia="Times New Roman" w:hAnsi="Times New Roman" w:cs="Times New Roman"/>
            <w:color w:val="0000FF"/>
            <w:sz w:val="24"/>
            <w:szCs w:val="24"/>
            <w:u w:val="single"/>
          </w:rPr>
          <w:t>: Ancient Greek Theatre, Live From Antiquity!</w:t>
        </w:r>
      </w:hyperlink>
      <w:r w:rsidRPr="00B8507E">
        <w:rPr>
          <w:rFonts w:ascii="Times New Roman" w:eastAsia="Times New Roman" w:hAnsi="Times New Roman" w:cs="Times New Roman"/>
          <w:sz w:val="24"/>
          <w:szCs w:val="24"/>
        </w:rPr>
        <w:br/>
        <w:t xml:space="preserve">This lesson covers the universal issues raised in </w:t>
      </w:r>
      <w:r w:rsidRPr="00B8507E">
        <w:rPr>
          <w:rFonts w:ascii="Times New Roman" w:eastAsia="Times New Roman" w:hAnsi="Times New Roman" w:cs="Times New Roman"/>
          <w:i/>
          <w:iCs/>
          <w:sz w:val="24"/>
          <w:szCs w:val="24"/>
        </w:rPr>
        <w:t>Antigone</w:t>
      </w:r>
      <w:r w:rsidRPr="00B8507E">
        <w:rPr>
          <w:rFonts w:ascii="Times New Roman" w:eastAsia="Times New Roman" w:hAnsi="Times New Roman" w:cs="Times New Roman"/>
          <w:sz w:val="24"/>
          <w:szCs w:val="24"/>
        </w:rPr>
        <w:t>, such as power, gender, family obligation, ethics, and honor, and gives an overview of ancient Greek theatre.</w:t>
      </w:r>
    </w:p>
    <w:p w:rsidR="00B8507E" w:rsidRPr="00B8507E" w:rsidRDefault="00B8507E" w:rsidP="00B8507E">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Feature: </w:t>
      </w:r>
      <w:hyperlink r:id="rId62" w:tgtFrame="_blank" w:history="1">
        <w:r w:rsidRPr="00B8507E">
          <w:rPr>
            <w:rFonts w:ascii="Times New Roman" w:eastAsia="Times New Roman" w:hAnsi="Times New Roman" w:cs="Times New Roman"/>
            <w:color w:val="0000FF"/>
            <w:sz w:val="24"/>
            <w:szCs w:val="24"/>
            <w:u w:val="single"/>
          </w:rPr>
          <w:t>Sophocles, Socrates, and the Greek Polis</w:t>
        </w:r>
      </w:hyperlink>
      <w:r w:rsidRPr="00B8507E">
        <w:rPr>
          <w:rFonts w:ascii="Times New Roman" w:eastAsia="Times New Roman" w:hAnsi="Times New Roman" w:cs="Times New Roman"/>
          <w:sz w:val="24"/>
          <w:szCs w:val="24"/>
        </w:rPr>
        <w:br/>
        <w:t xml:space="preserve">This feature provide students with resources to grasp the significance of the Greek polis </w:t>
      </w:r>
      <w:r w:rsidRPr="00B8507E">
        <w:rPr>
          <w:rFonts w:ascii="Times New Roman" w:eastAsia="Times New Roman" w:hAnsi="Times New Roman" w:cs="Times New Roman"/>
          <w:sz w:val="24"/>
          <w:szCs w:val="24"/>
        </w:rPr>
        <w:lastRenderedPageBreak/>
        <w:t>or "city-state" of Athens, the locus of such great artists and thinkers as the dramatist Sophocles and the philosopher Socrates.</w:t>
      </w:r>
    </w:p>
    <w:p w:rsidR="00B8507E" w:rsidRPr="00B8507E" w:rsidRDefault="006052D8" w:rsidP="00B8507E">
      <w:pPr>
        <w:spacing w:before="100" w:beforeAutospacing="1" w:after="100" w:afterAutospacing="1" w:line="240" w:lineRule="auto"/>
        <w:rPr>
          <w:rFonts w:ascii="Times New Roman" w:eastAsia="Times New Roman" w:hAnsi="Times New Roman" w:cs="Times New Roman"/>
          <w:sz w:val="24"/>
          <w:szCs w:val="24"/>
        </w:rPr>
      </w:pPr>
      <w:hyperlink r:id="rId63" w:anchor="top" w:history="1">
        <w:r w:rsidR="00B8507E" w:rsidRPr="00B8507E">
          <w:rPr>
            <w:rFonts w:ascii="Times New Roman" w:eastAsia="Times New Roman" w:hAnsi="Times New Roman" w:cs="Times New Roman"/>
            <w:color w:val="0000FF"/>
            <w:sz w:val="24"/>
            <w:szCs w:val="24"/>
            <w:u w:val="single"/>
          </w:rPr>
          <w:t>— Back to slide show index at top —</w:t>
        </w:r>
      </w:hyperlink>
    </w:p>
    <w:p w:rsidR="00B8507E" w:rsidRPr="00B8507E" w:rsidRDefault="006052D8" w:rsidP="00B850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ca899" stroked="f"/>
        </w:pict>
      </w:r>
    </w:p>
    <w:p w:rsidR="00B8507E" w:rsidRPr="00B8507E" w:rsidRDefault="00B8507E" w:rsidP="00B8507E">
      <w:pPr>
        <w:spacing w:before="100" w:beforeAutospacing="1" w:after="100" w:afterAutospacing="1" w:line="240" w:lineRule="auto"/>
        <w:outlineLvl w:val="2"/>
        <w:rPr>
          <w:rFonts w:ascii="Times New Roman" w:eastAsia="Times New Roman" w:hAnsi="Times New Roman" w:cs="Times New Roman"/>
          <w:b/>
          <w:bCs/>
          <w:sz w:val="27"/>
          <w:szCs w:val="27"/>
        </w:rPr>
      </w:pPr>
      <w:bookmarkStart w:id="3" w:name="poetry"/>
      <w:bookmarkEnd w:id="3"/>
      <w:r w:rsidRPr="00B8507E">
        <w:rPr>
          <w:rFonts w:ascii="Times New Roman" w:eastAsia="Times New Roman" w:hAnsi="Times New Roman" w:cs="Times New Roman"/>
          <w:b/>
          <w:bCs/>
          <w:sz w:val="27"/>
          <w:szCs w:val="27"/>
        </w:rPr>
        <w:t>Poetry</w:t>
      </w:r>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i/>
          <w:iCs/>
          <w:sz w:val="24"/>
          <w:szCs w:val="24"/>
        </w:rPr>
        <w:t>Beowulf</w:t>
      </w:r>
    </w:p>
    <w:p w:rsidR="00B8507E" w:rsidRPr="00B8507E" w:rsidRDefault="00B8507E" w:rsidP="00B8507E">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64" w:tgtFrame="_blank" w:history="1">
        <w:r w:rsidRPr="00B8507E">
          <w:rPr>
            <w:rFonts w:ascii="Times New Roman" w:eastAsia="Times New Roman" w:hAnsi="Times New Roman" w:cs="Times New Roman"/>
            <w:color w:val="0000FF"/>
            <w:sz w:val="24"/>
            <w:szCs w:val="24"/>
            <w:u w:val="single"/>
          </w:rPr>
          <w:t xml:space="preserve">The Beauty of Anglo-Saxon Poetry: A Prelude to </w:t>
        </w:r>
        <w:r w:rsidRPr="00B8507E">
          <w:rPr>
            <w:rFonts w:ascii="Times New Roman" w:eastAsia="Times New Roman" w:hAnsi="Times New Roman" w:cs="Times New Roman"/>
            <w:i/>
            <w:iCs/>
            <w:color w:val="0000FF"/>
            <w:sz w:val="24"/>
            <w:szCs w:val="24"/>
            <w:u w:val="single"/>
          </w:rPr>
          <w:t>Beowulf</w:t>
        </w:r>
      </w:hyperlink>
      <w:r w:rsidRPr="00B8507E">
        <w:rPr>
          <w:rFonts w:ascii="Times New Roman" w:eastAsia="Times New Roman" w:hAnsi="Times New Roman" w:cs="Times New Roman"/>
          <w:sz w:val="24"/>
          <w:szCs w:val="24"/>
        </w:rPr>
        <w:br/>
        <w:t xml:space="preserve">In this introduction to Old English literature, students become acquainted with Anglo-Saxon literature and literary techniques, thus preparing them to read </w:t>
      </w:r>
      <w:r w:rsidRPr="00B8507E">
        <w:rPr>
          <w:rFonts w:ascii="Times New Roman" w:eastAsia="Times New Roman" w:hAnsi="Times New Roman" w:cs="Times New Roman"/>
          <w:i/>
          <w:iCs/>
          <w:sz w:val="24"/>
          <w:szCs w:val="24"/>
        </w:rPr>
        <w:t>Beowulf</w:t>
      </w:r>
      <w:r w:rsidRPr="00B8507E">
        <w:rPr>
          <w:rFonts w:ascii="Times New Roman" w:eastAsia="Times New Roman" w:hAnsi="Times New Roman" w:cs="Times New Roman"/>
          <w:sz w:val="24"/>
          <w:szCs w:val="24"/>
        </w:rPr>
        <w:t xml:space="preserve"> with an appreciation for its artistry and beauty.</w:t>
      </w:r>
    </w:p>
    <w:p w:rsidR="00B8507E" w:rsidRPr="00B8507E" w:rsidRDefault="00B8507E" w:rsidP="00B8507E">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65" w:tgtFrame="_blank" w:history="1">
        <w:r w:rsidRPr="00B8507E">
          <w:rPr>
            <w:rFonts w:ascii="Times New Roman" w:eastAsia="Times New Roman" w:hAnsi="Times New Roman" w:cs="Times New Roman"/>
            <w:color w:val="0000FF"/>
            <w:sz w:val="24"/>
            <w:szCs w:val="24"/>
            <w:u w:val="single"/>
          </w:rPr>
          <w:t>A Story of Epic Proportions: What makes a Poem an Epic?</w:t>
        </w:r>
      </w:hyperlink>
      <w:r w:rsidRPr="00B8507E">
        <w:rPr>
          <w:rFonts w:ascii="Times New Roman" w:eastAsia="Times New Roman" w:hAnsi="Times New Roman" w:cs="Times New Roman"/>
          <w:sz w:val="24"/>
          <w:szCs w:val="24"/>
        </w:rPr>
        <w:br/>
        <w:t>Students identify elements of traditional epic poems, such as the invocation, and make the connection of the hero to his homeland, the basis on which many instances of the epic hero as national figure rests.</w:t>
      </w:r>
    </w:p>
    <w:p w:rsidR="00B8507E" w:rsidRPr="00B8507E" w:rsidRDefault="00B8507E" w:rsidP="00B8507E">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Website: </w:t>
      </w:r>
      <w:hyperlink r:id="rId66" w:tgtFrame="_blank" w:history="1">
        <w:r w:rsidRPr="00B8507E">
          <w:rPr>
            <w:rFonts w:ascii="Times New Roman" w:eastAsia="Times New Roman" w:hAnsi="Times New Roman" w:cs="Times New Roman"/>
            <w:color w:val="0000FF"/>
            <w:sz w:val="24"/>
            <w:szCs w:val="24"/>
            <w:u w:val="single"/>
          </w:rPr>
          <w:t>Labyrinth: Resources for Medieval Study</w:t>
        </w:r>
      </w:hyperlink>
      <w:r w:rsidRPr="00B8507E">
        <w:rPr>
          <w:rFonts w:ascii="Times New Roman" w:eastAsia="Times New Roman" w:hAnsi="Times New Roman" w:cs="Times New Roman"/>
          <w:sz w:val="24"/>
          <w:szCs w:val="24"/>
        </w:rPr>
        <w:t xml:space="preserve"> This website provides students with a host of medieval </w:t>
      </w:r>
      <w:hyperlink r:id="rId67" w:tgtFrame="_blank" w:history="1">
        <w:r w:rsidRPr="00B8507E">
          <w:rPr>
            <w:rFonts w:ascii="Times New Roman" w:eastAsia="Times New Roman" w:hAnsi="Times New Roman" w:cs="Times New Roman"/>
            <w:color w:val="0000FF"/>
            <w:sz w:val="24"/>
            <w:szCs w:val="24"/>
            <w:u w:val="single"/>
          </w:rPr>
          <w:t>Texts and Translations</w:t>
        </w:r>
      </w:hyperlink>
      <w:r w:rsidRPr="00B8507E">
        <w:rPr>
          <w:rFonts w:ascii="Times New Roman" w:eastAsia="Times New Roman" w:hAnsi="Times New Roman" w:cs="Times New Roman"/>
          <w:sz w:val="24"/>
          <w:szCs w:val="24"/>
        </w:rPr>
        <w:t xml:space="preserve">, along with </w:t>
      </w:r>
      <w:hyperlink r:id="rId68" w:anchor="manuscript" w:tgtFrame="_blank" w:history="1">
        <w:r w:rsidRPr="00B8507E">
          <w:rPr>
            <w:rFonts w:ascii="Times New Roman" w:eastAsia="Times New Roman" w:hAnsi="Times New Roman" w:cs="Times New Roman"/>
            <w:color w:val="0000FF"/>
            <w:sz w:val="24"/>
            <w:szCs w:val="24"/>
            <w:u w:val="single"/>
          </w:rPr>
          <w:t>Anglo-Saxon Manuscripts</w:t>
        </w:r>
      </w:hyperlink>
      <w:r w:rsidRPr="00B8507E">
        <w:rPr>
          <w:rFonts w:ascii="Times New Roman" w:eastAsia="Times New Roman" w:hAnsi="Times New Roman" w:cs="Times New Roman"/>
          <w:sz w:val="24"/>
          <w:szCs w:val="24"/>
        </w:rPr>
        <w:t xml:space="preserve"> including </w:t>
      </w:r>
      <w:hyperlink r:id="rId69" w:tgtFrame="_blank" w:history="1">
        <w:r w:rsidRPr="00B8507E">
          <w:rPr>
            <w:rFonts w:ascii="Times New Roman" w:eastAsia="Times New Roman" w:hAnsi="Times New Roman" w:cs="Times New Roman"/>
            <w:i/>
            <w:iCs/>
            <w:color w:val="0000FF"/>
            <w:sz w:val="24"/>
            <w:szCs w:val="24"/>
            <w:u w:val="single"/>
          </w:rPr>
          <w:t>Beowulf</w:t>
        </w:r>
      </w:hyperlink>
      <w:r w:rsidRPr="00B8507E">
        <w:rPr>
          <w:rFonts w:ascii="Times New Roman" w:eastAsia="Times New Roman" w:hAnsi="Times New Roman" w:cs="Times New Roman"/>
          <w:sz w:val="24"/>
          <w:szCs w:val="24"/>
        </w:rPr>
        <w:t xml:space="preserve"> in Old English and </w:t>
      </w:r>
      <w:hyperlink r:id="rId70" w:history="1">
        <w:r w:rsidRPr="00B8507E">
          <w:rPr>
            <w:rFonts w:ascii="Times New Roman" w:eastAsia="Times New Roman" w:hAnsi="Times New Roman" w:cs="Times New Roman"/>
            <w:i/>
            <w:iCs/>
            <w:color w:val="0000FF"/>
            <w:sz w:val="24"/>
            <w:szCs w:val="24"/>
            <w:u w:val="single"/>
          </w:rPr>
          <w:t>Beowulf</w:t>
        </w:r>
      </w:hyperlink>
      <w:r w:rsidRPr="00B8507E">
        <w:rPr>
          <w:rFonts w:ascii="Times New Roman" w:eastAsia="Times New Roman" w:hAnsi="Times New Roman" w:cs="Times New Roman"/>
          <w:sz w:val="24"/>
          <w:szCs w:val="24"/>
        </w:rPr>
        <w:t xml:space="preserve"> in Modern English. </w:t>
      </w:r>
      <w:hyperlink r:id="rId71" w:anchor="teaching" w:tgtFrame="_blank" w:history="1">
        <w:r w:rsidRPr="00B8507E">
          <w:rPr>
            <w:rFonts w:ascii="Times New Roman" w:eastAsia="Times New Roman" w:hAnsi="Times New Roman" w:cs="Times New Roman"/>
            <w:color w:val="0000FF"/>
            <w:sz w:val="24"/>
            <w:szCs w:val="24"/>
            <w:u w:val="single"/>
          </w:rPr>
          <w:t>Teaching Resources: Old English</w:t>
        </w:r>
      </w:hyperlink>
      <w:r w:rsidRPr="00B8507E">
        <w:rPr>
          <w:rFonts w:ascii="Times New Roman" w:eastAsia="Times New Roman" w:hAnsi="Times New Roman" w:cs="Times New Roman"/>
          <w:sz w:val="24"/>
          <w:szCs w:val="24"/>
        </w:rPr>
        <w:t xml:space="preserve"> is another component on this site.</w:t>
      </w:r>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 xml:space="preserve">Chaucer, Geoffrey: </w:t>
      </w:r>
      <w:r w:rsidRPr="00B8507E">
        <w:rPr>
          <w:rFonts w:ascii="Times New Roman" w:eastAsia="Times New Roman" w:hAnsi="Times New Roman" w:cs="Times New Roman"/>
          <w:b/>
          <w:bCs/>
          <w:i/>
          <w:iCs/>
          <w:sz w:val="24"/>
          <w:szCs w:val="24"/>
        </w:rPr>
        <w:t>The Canterbury Tales</w:t>
      </w:r>
    </w:p>
    <w:p w:rsidR="00B8507E" w:rsidRPr="00B8507E" w:rsidRDefault="00B8507E" w:rsidP="00B8507E">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72" w:history="1">
        <w:r w:rsidRPr="00B8507E">
          <w:rPr>
            <w:rFonts w:ascii="Times New Roman" w:eastAsia="Times New Roman" w:hAnsi="Times New Roman" w:cs="Times New Roman"/>
            <w:color w:val="0000FF"/>
            <w:sz w:val="24"/>
            <w:szCs w:val="24"/>
            <w:u w:val="single"/>
          </w:rPr>
          <w:t>Chaucer's Wife of Bath</w:t>
        </w:r>
      </w:hyperlink>
      <w:r w:rsidRPr="00B8507E">
        <w:rPr>
          <w:rFonts w:ascii="Times New Roman" w:eastAsia="Times New Roman" w:hAnsi="Times New Roman" w:cs="Times New Roman"/>
          <w:sz w:val="24"/>
          <w:szCs w:val="24"/>
        </w:rPr>
        <w:br/>
        <w:t xml:space="preserve">This lesson helps students understand the complexities of the Wife of Bath's character and the rhetoric of her argument by exploring the various ways in which Chaucer crafts a </w:t>
      </w:r>
      <w:r w:rsidRPr="00B8507E">
        <w:rPr>
          <w:rFonts w:ascii="Times New Roman" w:eastAsia="Times New Roman" w:hAnsi="Times New Roman" w:cs="Times New Roman"/>
          <w:i/>
          <w:iCs/>
          <w:sz w:val="24"/>
          <w:szCs w:val="24"/>
        </w:rPr>
        <w:t>persona</w:t>
      </w:r>
      <w:r w:rsidRPr="00B8507E">
        <w:rPr>
          <w:rFonts w:ascii="Times New Roman" w:eastAsia="Times New Roman" w:hAnsi="Times New Roman" w:cs="Times New Roman"/>
          <w:sz w:val="24"/>
          <w:szCs w:val="24"/>
        </w:rPr>
        <w:t xml:space="preserve"> for her.</w:t>
      </w:r>
    </w:p>
    <w:p w:rsidR="00B8507E" w:rsidRPr="00B8507E" w:rsidRDefault="00B8507E" w:rsidP="00B8507E">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Feature: </w:t>
      </w:r>
      <w:hyperlink r:id="rId73" w:tgtFrame="_blank" w:history="1">
        <w:r w:rsidRPr="00B8507E">
          <w:rPr>
            <w:rFonts w:ascii="Times New Roman" w:eastAsia="Times New Roman" w:hAnsi="Times New Roman" w:cs="Times New Roman"/>
            <w:color w:val="0000FF"/>
            <w:sz w:val="24"/>
            <w:szCs w:val="24"/>
            <w:u w:val="single"/>
          </w:rPr>
          <w:t>The Autumn of the Middle Ages: Chaucer and Dante</w:t>
        </w:r>
      </w:hyperlink>
      <w:r w:rsidRPr="00B8507E">
        <w:rPr>
          <w:rFonts w:ascii="Times New Roman" w:eastAsia="Times New Roman" w:hAnsi="Times New Roman" w:cs="Times New Roman"/>
          <w:sz w:val="24"/>
          <w:szCs w:val="24"/>
        </w:rPr>
        <w:br/>
        <w:t xml:space="preserve">This feature provides students with background to </w:t>
      </w:r>
      <w:r w:rsidRPr="00B8507E">
        <w:rPr>
          <w:rFonts w:ascii="Times New Roman" w:eastAsia="Times New Roman" w:hAnsi="Times New Roman" w:cs="Times New Roman"/>
          <w:i/>
          <w:iCs/>
          <w:sz w:val="24"/>
          <w:szCs w:val="24"/>
        </w:rPr>
        <w:t>The Canterbury Tales</w:t>
      </w:r>
      <w:r w:rsidRPr="00B8507E">
        <w:rPr>
          <w:rFonts w:ascii="Times New Roman" w:eastAsia="Times New Roman" w:hAnsi="Times New Roman" w:cs="Times New Roman"/>
          <w:sz w:val="24"/>
          <w:szCs w:val="24"/>
        </w:rPr>
        <w:t xml:space="preserve"> and puts this narrative poem in its historical context.</w:t>
      </w:r>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 xml:space="preserve">Dante: </w:t>
      </w:r>
      <w:r w:rsidRPr="00B8507E">
        <w:rPr>
          <w:rFonts w:ascii="Times New Roman" w:eastAsia="Times New Roman" w:hAnsi="Times New Roman" w:cs="Times New Roman"/>
          <w:b/>
          <w:bCs/>
          <w:i/>
          <w:iCs/>
          <w:sz w:val="24"/>
          <w:szCs w:val="24"/>
        </w:rPr>
        <w:t>Inferno</w:t>
      </w:r>
    </w:p>
    <w:p w:rsidR="00B8507E" w:rsidRPr="00B8507E" w:rsidRDefault="00B8507E" w:rsidP="00B8507E">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74" w:tgtFrame="_blank" w:history="1">
        <w:r w:rsidRPr="00B8507E">
          <w:rPr>
            <w:rFonts w:ascii="Times New Roman" w:eastAsia="Times New Roman" w:hAnsi="Times New Roman" w:cs="Times New Roman"/>
            <w:color w:val="0000FF"/>
            <w:sz w:val="24"/>
            <w:szCs w:val="24"/>
            <w:u w:val="single"/>
          </w:rPr>
          <w:t>A Storybook Romance: Dante's Paolo and Francesca</w:t>
        </w:r>
      </w:hyperlink>
      <w:r w:rsidRPr="00B8507E">
        <w:rPr>
          <w:rFonts w:ascii="Times New Roman" w:eastAsia="Times New Roman" w:hAnsi="Times New Roman" w:cs="Times New Roman"/>
          <w:sz w:val="24"/>
          <w:szCs w:val="24"/>
        </w:rPr>
        <w:br/>
        <w:t xml:space="preserve">This lesson focuses on the theme of courtly love and highlights one episode in the </w:t>
      </w:r>
      <w:r w:rsidRPr="00B8507E">
        <w:rPr>
          <w:rFonts w:ascii="Times New Roman" w:eastAsia="Times New Roman" w:hAnsi="Times New Roman" w:cs="Times New Roman"/>
          <w:i/>
          <w:iCs/>
          <w:sz w:val="24"/>
          <w:szCs w:val="24"/>
        </w:rPr>
        <w:t>Divine Comedy,</w:t>
      </w:r>
      <w:r w:rsidRPr="00B8507E">
        <w:rPr>
          <w:rFonts w:ascii="Times New Roman" w:eastAsia="Times New Roman" w:hAnsi="Times New Roman" w:cs="Times New Roman"/>
          <w:sz w:val="24"/>
          <w:szCs w:val="24"/>
        </w:rPr>
        <w:t xml:space="preserve"> providing students with an introduction to Dante's great poem.</w:t>
      </w:r>
    </w:p>
    <w:p w:rsidR="00B8507E" w:rsidRPr="00B8507E" w:rsidRDefault="00B8507E" w:rsidP="00B8507E">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Feature: </w:t>
      </w:r>
      <w:hyperlink r:id="rId75" w:tgtFrame="_blank" w:history="1">
        <w:r w:rsidRPr="00B8507E">
          <w:rPr>
            <w:rFonts w:ascii="Times New Roman" w:eastAsia="Times New Roman" w:hAnsi="Times New Roman" w:cs="Times New Roman"/>
            <w:color w:val="0000FF"/>
            <w:sz w:val="24"/>
            <w:szCs w:val="24"/>
            <w:u w:val="single"/>
          </w:rPr>
          <w:t>The Autumn of the Middle Ages: Chaucer and Dante</w:t>
        </w:r>
      </w:hyperlink>
      <w:r w:rsidRPr="00B8507E">
        <w:rPr>
          <w:rFonts w:ascii="Times New Roman" w:eastAsia="Times New Roman" w:hAnsi="Times New Roman" w:cs="Times New Roman"/>
          <w:sz w:val="24"/>
          <w:szCs w:val="24"/>
        </w:rPr>
        <w:br/>
        <w:t xml:space="preserve">This feature provides students with background to Dante's </w:t>
      </w:r>
      <w:hyperlink r:id="rId76" w:history="1">
        <w:r w:rsidRPr="00B8507E">
          <w:rPr>
            <w:rFonts w:ascii="Times New Roman" w:eastAsia="Times New Roman" w:hAnsi="Times New Roman" w:cs="Times New Roman"/>
            <w:i/>
            <w:iCs/>
            <w:color w:val="0000FF"/>
            <w:sz w:val="24"/>
            <w:szCs w:val="24"/>
            <w:u w:val="single"/>
          </w:rPr>
          <w:t>La Commedia</w:t>
        </w:r>
      </w:hyperlink>
      <w:r w:rsidRPr="00B8507E">
        <w:rPr>
          <w:rFonts w:ascii="Times New Roman" w:eastAsia="Times New Roman" w:hAnsi="Times New Roman" w:cs="Times New Roman"/>
          <w:sz w:val="24"/>
          <w:szCs w:val="24"/>
        </w:rPr>
        <w:t xml:space="preserve"> (</w:t>
      </w:r>
      <w:r w:rsidRPr="00B8507E">
        <w:rPr>
          <w:rFonts w:ascii="Times New Roman" w:eastAsia="Times New Roman" w:hAnsi="Times New Roman" w:cs="Times New Roman"/>
          <w:i/>
          <w:iCs/>
          <w:sz w:val="24"/>
          <w:szCs w:val="24"/>
        </w:rPr>
        <w:t>Inferno</w:t>
      </w:r>
      <w:r w:rsidRPr="00B8507E">
        <w:rPr>
          <w:rFonts w:ascii="Times New Roman" w:eastAsia="Times New Roman" w:hAnsi="Times New Roman" w:cs="Times New Roman"/>
          <w:sz w:val="24"/>
          <w:szCs w:val="24"/>
        </w:rPr>
        <w:t xml:space="preserve">, </w:t>
      </w:r>
      <w:proofErr w:type="spellStart"/>
      <w:r w:rsidRPr="00B8507E">
        <w:rPr>
          <w:rFonts w:ascii="Times New Roman" w:eastAsia="Times New Roman" w:hAnsi="Times New Roman" w:cs="Times New Roman"/>
          <w:i/>
          <w:iCs/>
          <w:sz w:val="24"/>
          <w:szCs w:val="24"/>
        </w:rPr>
        <w:t>Purgatorio</w:t>
      </w:r>
      <w:proofErr w:type="spellEnd"/>
      <w:r w:rsidRPr="00B8507E">
        <w:rPr>
          <w:rFonts w:ascii="Times New Roman" w:eastAsia="Times New Roman" w:hAnsi="Times New Roman" w:cs="Times New Roman"/>
          <w:sz w:val="24"/>
          <w:szCs w:val="24"/>
        </w:rPr>
        <w:t xml:space="preserve">, and </w:t>
      </w:r>
      <w:r w:rsidRPr="00B8507E">
        <w:rPr>
          <w:rFonts w:ascii="Times New Roman" w:eastAsia="Times New Roman" w:hAnsi="Times New Roman" w:cs="Times New Roman"/>
          <w:i/>
          <w:iCs/>
          <w:sz w:val="24"/>
          <w:szCs w:val="24"/>
        </w:rPr>
        <w:t>Paradiso</w:t>
      </w:r>
      <w:r w:rsidRPr="00B8507E">
        <w:rPr>
          <w:rFonts w:ascii="Times New Roman" w:eastAsia="Times New Roman" w:hAnsi="Times New Roman" w:cs="Times New Roman"/>
          <w:sz w:val="24"/>
          <w:szCs w:val="24"/>
        </w:rPr>
        <w:t>) by putting this narrative poem in its historical context.</w:t>
      </w:r>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 xml:space="preserve">Homer: </w:t>
      </w:r>
      <w:r w:rsidRPr="00B8507E">
        <w:rPr>
          <w:rFonts w:ascii="Times New Roman" w:eastAsia="Times New Roman" w:hAnsi="Times New Roman" w:cs="Times New Roman"/>
          <w:b/>
          <w:bCs/>
          <w:i/>
          <w:iCs/>
          <w:sz w:val="24"/>
          <w:szCs w:val="24"/>
        </w:rPr>
        <w:t xml:space="preserve">The Iliad and </w:t>
      </w:r>
      <w:proofErr w:type="gramStart"/>
      <w:r w:rsidRPr="00B8507E">
        <w:rPr>
          <w:rFonts w:ascii="Times New Roman" w:eastAsia="Times New Roman" w:hAnsi="Times New Roman" w:cs="Times New Roman"/>
          <w:b/>
          <w:bCs/>
          <w:i/>
          <w:iCs/>
          <w:sz w:val="24"/>
          <w:szCs w:val="24"/>
        </w:rPr>
        <w:t>The</w:t>
      </w:r>
      <w:proofErr w:type="gramEnd"/>
      <w:r w:rsidRPr="00B8507E">
        <w:rPr>
          <w:rFonts w:ascii="Times New Roman" w:eastAsia="Times New Roman" w:hAnsi="Times New Roman" w:cs="Times New Roman"/>
          <w:b/>
          <w:bCs/>
          <w:i/>
          <w:iCs/>
          <w:sz w:val="24"/>
          <w:szCs w:val="24"/>
        </w:rPr>
        <w:t xml:space="preserve"> Odyssey</w:t>
      </w:r>
    </w:p>
    <w:p w:rsidR="00B8507E" w:rsidRPr="00B8507E" w:rsidRDefault="00B8507E" w:rsidP="00B8507E">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lastRenderedPageBreak/>
        <w:t xml:space="preserve">Lesson: </w:t>
      </w:r>
      <w:hyperlink r:id="rId77" w:tgtFrame="_blank" w:history="1">
        <w:r w:rsidRPr="00B8507E">
          <w:rPr>
            <w:rFonts w:ascii="Times New Roman" w:eastAsia="Times New Roman" w:hAnsi="Times New Roman" w:cs="Times New Roman"/>
            <w:color w:val="0000FF"/>
            <w:sz w:val="24"/>
            <w:szCs w:val="24"/>
            <w:u w:val="single"/>
          </w:rPr>
          <w:t>A Story of Epic Proportions: What makes a Poem an Epic?</w:t>
        </w:r>
      </w:hyperlink>
      <w:r w:rsidRPr="00B8507E">
        <w:rPr>
          <w:rFonts w:ascii="Times New Roman" w:eastAsia="Times New Roman" w:hAnsi="Times New Roman" w:cs="Times New Roman"/>
          <w:sz w:val="24"/>
          <w:szCs w:val="24"/>
        </w:rPr>
        <w:t xml:space="preserve"> </w:t>
      </w:r>
      <w:r w:rsidRPr="00B8507E">
        <w:rPr>
          <w:rFonts w:ascii="Times New Roman" w:eastAsia="Times New Roman" w:hAnsi="Times New Roman" w:cs="Times New Roman"/>
          <w:sz w:val="24"/>
          <w:szCs w:val="24"/>
        </w:rPr>
        <w:br/>
        <w:t xml:space="preserve">This lesson introduces students to the epic poem form and to its roots in oral tradition. Students also learn about the </w:t>
      </w:r>
      <w:r w:rsidRPr="00B8507E">
        <w:rPr>
          <w:rFonts w:ascii="Times New Roman" w:eastAsia="Times New Roman" w:hAnsi="Times New Roman" w:cs="Times New Roman"/>
          <w:b/>
          <w:bCs/>
          <w:sz w:val="24"/>
          <w:szCs w:val="24"/>
        </w:rPr>
        <w:t>epic hero cycle</w:t>
      </w:r>
      <w:r w:rsidRPr="00B8507E">
        <w:rPr>
          <w:rFonts w:ascii="Times New Roman" w:eastAsia="Times New Roman" w:hAnsi="Times New Roman" w:cs="Times New Roman"/>
          <w:sz w:val="24"/>
          <w:szCs w:val="24"/>
        </w:rPr>
        <w:t xml:space="preserve"> and oral storytelling patterns.</w:t>
      </w:r>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 xml:space="preserve">Whitman, Walt: </w:t>
      </w:r>
      <w:r w:rsidRPr="00B8507E">
        <w:rPr>
          <w:rFonts w:ascii="Times New Roman" w:eastAsia="Times New Roman" w:hAnsi="Times New Roman" w:cs="Times New Roman"/>
          <w:b/>
          <w:bCs/>
          <w:i/>
          <w:iCs/>
          <w:sz w:val="24"/>
          <w:szCs w:val="24"/>
        </w:rPr>
        <w:t xml:space="preserve">Leaves of Grass </w:t>
      </w:r>
    </w:p>
    <w:p w:rsidR="00B8507E" w:rsidRPr="00B8507E" w:rsidRDefault="00B8507E" w:rsidP="00B8507E">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78" w:history="1">
        <w:r w:rsidRPr="00B8507E">
          <w:rPr>
            <w:rFonts w:ascii="Times New Roman" w:eastAsia="Times New Roman" w:hAnsi="Times New Roman" w:cs="Times New Roman"/>
            <w:color w:val="0000FF"/>
            <w:sz w:val="24"/>
            <w:szCs w:val="24"/>
            <w:u w:val="single"/>
          </w:rPr>
          <w:t>Walt Whitman's Notebooks and Poetry: the Sweep of the Universe</w:t>
        </w:r>
      </w:hyperlink>
      <w:r w:rsidRPr="00B8507E">
        <w:rPr>
          <w:rFonts w:ascii="Times New Roman" w:eastAsia="Times New Roman" w:hAnsi="Times New Roman" w:cs="Times New Roman"/>
          <w:sz w:val="24"/>
          <w:szCs w:val="24"/>
        </w:rPr>
        <w:br/>
        <w:t>This lesson has students consider how Whitman's poetry reflects his attempt to combine universal themes with individual experiences and feelings and reflects on how his poetry was colored by the Civil War.</w:t>
      </w:r>
    </w:p>
    <w:p w:rsidR="00B8507E" w:rsidRPr="00B8507E" w:rsidRDefault="00B8507E" w:rsidP="00B8507E">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79" w:tgtFrame="_blank" w:history="1">
        <w:r w:rsidRPr="00B8507E">
          <w:rPr>
            <w:rFonts w:ascii="Times New Roman" w:eastAsia="Times New Roman" w:hAnsi="Times New Roman" w:cs="Times New Roman"/>
            <w:color w:val="0000FF"/>
            <w:sz w:val="24"/>
            <w:szCs w:val="24"/>
            <w:u w:val="single"/>
          </w:rPr>
          <w:t>Walt Whitman to Langston Hughes: Poems for a Democracy</w:t>
        </w:r>
      </w:hyperlink>
      <w:r w:rsidRPr="00B8507E">
        <w:rPr>
          <w:rFonts w:ascii="Times New Roman" w:eastAsia="Times New Roman" w:hAnsi="Times New Roman" w:cs="Times New Roman"/>
          <w:sz w:val="24"/>
          <w:szCs w:val="24"/>
        </w:rPr>
        <w:br/>
      </w:r>
      <w:proofErr w:type="gramStart"/>
      <w:r w:rsidRPr="00B8507E">
        <w:rPr>
          <w:rFonts w:ascii="Times New Roman" w:eastAsia="Times New Roman" w:hAnsi="Times New Roman" w:cs="Times New Roman"/>
          <w:sz w:val="24"/>
          <w:szCs w:val="24"/>
        </w:rPr>
        <w:t>This</w:t>
      </w:r>
      <w:proofErr w:type="gramEnd"/>
      <w:r w:rsidRPr="00B8507E">
        <w:rPr>
          <w:rFonts w:ascii="Times New Roman" w:eastAsia="Times New Roman" w:hAnsi="Times New Roman" w:cs="Times New Roman"/>
          <w:sz w:val="24"/>
          <w:szCs w:val="24"/>
        </w:rPr>
        <w:t xml:space="preserve"> lesson seeks to uncover how Whitman's poetry reflects his notion of a “democratic poem” and how this theme reverberates through the poetry of Hughes.</w:t>
      </w:r>
    </w:p>
    <w:p w:rsidR="00B8507E" w:rsidRPr="00B8507E" w:rsidRDefault="00B8507E" w:rsidP="00B8507E">
      <w:p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w:t>
      </w:r>
      <w:hyperlink r:id="rId80" w:anchor="top" w:history="1">
        <w:r w:rsidRPr="00B8507E">
          <w:rPr>
            <w:rFonts w:ascii="Times New Roman" w:eastAsia="Times New Roman" w:hAnsi="Times New Roman" w:cs="Times New Roman"/>
            <w:color w:val="0000FF"/>
            <w:sz w:val="24"/>
            <w:szCs w:val="24"/>
            <w:u w:val="single"/>
          </w:rPr>
          <w:t>— Back to slide show index at top —</w:t>
        </w:r>
      </w:hyperlink>
    </w:p>
    <w:p w:rsidR="00B8507E" w:rsidRPr="00B8507E" w:rsidRDefault="006052D8" w:rsidP="00B850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ca899" stroked="f"/>
        </w:pict>
      </w:r>
    </w:p>
    <w:p w:rsidR="00B8507E" w:rsidRPr="00B8507E" w:rsidRDefault="00B8507E" w:rsidP="00B8507E">
      <w:pPr>
        <w:spacing w:before="100" w:beforeAutospacing="1" w:after="100" w:afterAutospacing="1" w:line="240" w:lineRule="auto"/>
        <w:outlineLvl w:val="2"/>
        <w:rPr>
          <w:rFonts w:ascii="Times New Roman" w:eastAsia="Times New Roman" w:hAnsi="Times New Roman" w:cs="Times New Roman"/>
          <w:b/>
          <w:bCs/>
          <w:sz w:val="27"/>
          <w:szCs w:val="27"/>
        </w:rPr>
      </w:pPr>
      <w:bookmarkStart w:id="4" w:name="nonfiction"/>
      <w:bookmarkEnd w:id="4"/>
      <w:r w:rsidRPr="00B8507E">
        <w:rPr>
          <w:rFonts w:ascii="Times New Roman" w:eastAsia="Times New Roman" w:hAnsi="Times New Roman" w:cs="Times New Roman"/>
          <w:b/>
          <w:bCs/>
          <w:sz w:val="27"/>
          <w:szCs w:val="27"/>
        </w:rPr>
        <w:t>Non-fiction and Autobiography</w:t>
      </w:r>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Adams, Henry: Education of Henry Adams</w:t>
      </w:r>
    </w:p>
    <w:p w:rsidR="00B8507E" w:rsidRPr="00B8507E" w:rsidRDefault="00B8507E" w:rsidP="00B8507E">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Website: </w:t>
      </w:r>
      <w:hyperlink r:id="rId81" w:tgtFrame="_blank" w:history="1">
        <w:r w:rsidRPr="00B8507E">
          <w:rPr>
            <w:rFonts w:ascii="Times New Roman" w:eastAsia="Times New Roman" w:hAnsi="Times New Roman" w:cs="Times New Roman"/>
            <w:color w:val="0000FF"/>
            <w:sz w:val="24"/>
            <w:szCs w:val="24"/>
            <w:u w:val="single"/>
          </w:rPr>
          <w:t>American Studies Hypertext Project</w:t>
        </w:r>
      </w:hyperlink>
    </w:p>
    <w:p w:rsidR="00B8507E" w:rsidRPr="00B8507E" w:rsidRDefault="00B8507E" w:rsidP="00B8507E">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Website: </w:t>
      </w:r>
      <w:hyperlink r:id="rId82" w:tgtFrame="_blank" w:history="1">
        <w:r w:rsidRPr="00B8507E">
          <w:rPr>
            <w:rFonts w:ascii="Times New Roman" w:eastAsia="Times New Roman" w:hAnsi="Times New Roman" w:cs="Times New Roman"/>
            <w:color w:val="0000FF"/>
            <w:sz w:val="24"/>
            <w:szCs w:val="24"/>
            <w:u w:val="single"/>
          </w:rPr>
          <w:t>American Writers: Henry Adams</w:t>
        </w:r>
      </w:hyperlink>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 xml:space="preserve">Douglass, Frederick: </w:t>
      </w:r>
      <w:r w:rsidRPr="00B8507E">
        <w:rPr>
          <w:rFonts w:ascii="Times New Roman" w:eastAsia="Times New Roman" w:hAnsi="Times New Roman" w:cs="Times New Roman"/>
          <w:b/>
          <w:bCs/>
          <w:i/>
          <w:iCs/>
          <w:sz w:val="24"/>
          <w:szCs w:val="24"/>
        </w:rPr>
        <w:t>Narrative of the Life of Frederick Douglass</w:t>
      </w:r>
    </w:p>
    <w:p w:rsidR="00B8507E" w:rsidRPr="00B8507E" w:rsidRDefault="00B8507E" w:rsidP="00B8507E">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3 Lesson Curriculum </w:t>
      </w:r>
      <w:proofErr w:type="spellStart"/>
      <w:r w:rsidRPr="00B8507E">
        <w:rPr>
          <w:rFonts w:ascii="Times New Roman" w:eastAsia="Times New Roman" w:hAnsi="Times New Roman" w:cs="Times New Roman"/>
          <w:sz w:val="24"/>
          <w:szCs w:val="24"/>
        </w:rPr>
        <w:t>Unit:</w:t>
      </w:r>
      <w:hyperlink r:id="rId83" w:tgtFrame="_blank" w:history="1">
        <w:r w:rsidRPr="00B8507E">
          <w:rPr>
            <w:rFonts w:ascii="Times New Roman" w:eastAsia="Times New Roman" w:hAnsi="Times New Roman" w:cs="Times New Roman"/>
            <w:color w:val="0000FF"/>
            <w:sz w:val="24"/>
            <w:szCs w:val="24"/>
            <w:u w:val="single"/>
          </w:rPr>
          <w:t>From</w:t>
        </w:r>
        <w:proofErr w:type="spellEnd"/>
        <w:r w:rsidRPr="00B8507E">
          <w:rPr>
            <w:rFonts w:ascii="Times New Roman" w:eastAsia="Times New Roman" w:hAnsi="Times New Roman" w:cs="Times New Roman"/>
            <w:color w:val="0000FF"/>
            <w:sz w:val="24"/>
            <w:szCs w:val="24"/>
            <w:u w:val="single"/>
          </w:rPr>
          <w:t xml:space="preserve"> Courage to Freedom: Frederick Douglass's 1845 Autobiography</w:t>
        </w:r>
      </w:hyperlink>
      <w:r w:rsidRPr="00B8507E">
        <w:rPr>
          <w:rFonts w:ascii="Times New Roman" w:eastAsia="Times New Roman" w:hAnsi="Times New Roman" w:cs="Times New Roman"/>
          <w:sz w:val="24"/>
          <w:szCs w:val="24"/>
        </w:rPr>
        <w:br/>
        <w:t>This lesson has students read Douglass's narrative to analyze his vivid first-hand accounts of the lives of slaves and the behavior of slave owners. Students also identify and discuss Douglass's acts of physical and intellectual courage on his journey towards freedom.</w:t>
      </w:r>
    </w:p>
    <w:p w:rsidR="00B8507E" w:rsidRPr="00B8507E" w:rsidRDefault="00B8507E" w:rsidP="00B8507E">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Website: </w:t>
      </w:r>
      <w:hyperlink r:id="rId84" w:tgtFrame="_blank" w:history="1">
        <w:r w:rsidRPr="00B8507E">
          <w:rPr>
            <w:rFonts w:ascii="Times New Roman" w:eastAsia="Times New Roman" w:hAnsi="Times New Roman" w:cs="Times New Roman"/>
            <w:color w:val="0000FF"/>
            <w:sz w:val="24"/>
            <w:szCs w:val="24"/>
            <w:u w:val="single"/>
          </w:rPr>
          <w:t>American Writers: Frederick Douglass</w:t>
        </w:r>
      </w:hyperlink>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 xml:space="preserve">Thoreau, Henry David: </w:t>
      </w:r>
      <w:r w:rsidRPr="00B8507E">
        <w:rPr>
          <w:rFonts w:ascii="Times New Roman" w:eastAsia="Times New Roman" w:hAnsi="Times New Roman" w:cs="Times New Roman"/>
          <w:b/>
          <w:bCs/>
          <w:i/>
          <w:iCs/>
          <w:sz w:val="24"/>
          <w:szCs w:val="24"/>
        </w:rPr>
        <w:t>Walden</w:t>
      </w:r>
    </w:p>
    <w:p w:rsidR="00B8507E" w:rsidRPr="00B8507E" w:rsidRDefault="00B8507E" w:rsidP="00B8507E">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Website: </w:t>
      </w:r>
      <w:hyperlink r:id="rId85" w:tgtFrame="_blank" w:history="1">
        <w:r w:rsidRPr="00B8507E">
          <w:rPr>
            <w:rFonts w:ascii="Times New Roman" w:eastAsia="Times New Roman" w:hAnsi="Times New Roman" w:cs="Times New Roman"/>
            <w:color w:val="0000FF"/>
            <w:sz w:val="24"/>
            <w:szCs w:val="24"/>
            <w:u w:val="single"/>
          </w:rPr>
          <w:t>Thoreau Reader</w:t>
        </w:r>
      </w:hyperlink>
      <w:r w:rsidRPr="00B8507E">
        <w:rPr>
          <w:rFonts w:ascii="Times New Roman" w:eastAsia="Times New Roman" w:hAnsi="Times New Roman" w:cs="Times New Roman"/>
          <w:sz w:val="24"/>
          <w:szCs w:val="24"/>
        </w:rPr>
        <w:t xml:space="preserve"> Annotates works of Henry David Thoreau and providing students with an extensive resource list on his life and works.</w:t>
      </w:r>
    </w:p>
    <w:p w:rsidR="00B8507E" w:rsidRPr="00B8507E" w:rsidRDefault="00B8507E" w:rsidP="00B8507E">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Website: </w:t>
      </w:r>
      <w:hyperlink r:id="rId86" w:tgtFrame="_blank" w:history="1">
        <w:r w:rsidRPr="00B8507E">
          <w:rPr>
            <w:rFonts w:ascii="Times New Roman" w:eastAsia="Times New Roman" w:hAnsi="Times New Roman" w:cs="Times New Roman"/>
            <w:color w:val="0000FF"/>
            <w:sz w:val="24"/>
            <w:szCs w:val="24"/>
            <w:u w:val="single"/>
          </w:rPr>
          <w:t>American Writers: Thoreau</w:t>
        </w:r>
      </w:hyperlink>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X Malcolm: Autobiography of Malcolm X</w:t>
      </w:r>
    </w:p>
    <w:p w:rsidR="00B8507E" w:rsidRPr="00B8507E" w:rsidRDefault="00B8507E" w:rsidP="00B8507E">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87" w:tgtFrame="_blank" w:history="1">
        <w:r w:rsidRPr="00B8507E">
          <w:rPr>
            <w:rFonts w:ascii="Times New Roman" w:eastAsia="Times New Roman" w:hAnsi="Times New Roman" w:cs="Times New Roman"/>
            <w:color w:val="0000FF"/>
            <w:sz w:val="24"/>
            <w:szCs w:val="24"/>
            <w:u w:val="single"/>
          </w:rPr>
          <w:t>Black Separatism or the Beloved Community? Malcolm X and Martin Luther King, Jr.</w:t>
        </w:r>
      </w:hyperlink>
      <w:r w:rsidRPr="00B8507E">
        <w:rPr>
          <w:rFonts w:ascii="Times New Roman" w:eastAsia="Times New Roman" w:hAnsi="Times New Roman" w:cs="Times New Roman"/>
          <w:sz w:val="24"/>
          <w:szCs w:val="24"/>
        </w:rPr>
        <w:br/>
        <w:t xml:space="preserve">In this lesson, students will examine whether the separate black nation proposed by Malcolm X was a better or nobler goal than "the beloved community" of Martin Luther </w:t>
      </w:r>
      <w:r w:rsidRPr="00B8507E">
        <w:rPr>
          <w:rFonts w:ascii="Times New Roman" w:eastAsia="Times New Roman" w:hAnsi="Times New Roman" w:cs="Times New Roman"/>
          <w:sz w:val="24"/>
          <w:szCs w:val="24"/>
        </w:rPr>
        <w:lastRenderedPageBreak/>
        <w:t>King, Jr., and what Americans would need to believe, and how would they need to act, in order to achieve Malcolm X's as opposed to King's goal.</w:t>
      </w:r>
    </w:p>
    <w:p w:rsidR="00B8507E" w:rsidRPr="00B8507E" w:rsidRDefault="00B8507E" w:rsidP="00B8507E">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Website: </w:t>
      </w:r>
      <w:hyperlink r:id="rId88" w:tgtFrame="_blank" w:history="1">
        <w:r w:rsidRPr="00B8507E">
          <w:rPr>
            <w:rFonts w:ascii="Times New Roman" w:eastAsia="Times New Roman" w:hAnsi="Times New Roman" w:cs="Times New Roman"/>
            <w:color w:val="0000FF"/>
            <w:sz w:val="24"/>
            <w:szCs w:val="24"/>
            <w:u w:val="single"/>
          </w:rPr>
          <w:t>Teaching American History Malcolm X</w:t>
        </w:r>
      </w:hyperlink>
    </w:p>
    <w:p w:rsidR="00B8507E" w:rsidRPr="00B8507E" w:rsidRDefault="006052D8" w:rsidP="00B8507E">
      <w:pPr>
        <w:spacing w:before="100" w:beforeAutospacing="1" w:after="100" w:afterAutospacing="1" w:line="240" w:lineRule="auto"/>
        <w:rPr>
          <w:rFonts w:ascii="Times New Roman" w:eastAsia="Times New Roman" w:hAnsi="Times New Roman" w:cs="Times New Roman"/>
          <w:sz w:val="24"/>
          <w:szCs w:val="24"/>
        </w:rPr>
      </w:pPr>
      <w:hyperlink r:id="rId89" w:anchor="top" w:history="1">
        <w:r w:rsidR="00B8507E" w:rsidRPr="00B8507E">
          <w:rPr>
            <w:rFonts w:ascii="Times New Roman" w:eastAsia="Times New Roman" w:hAnsi="Times New Roman" w:cs="Times New Roman"/>
            <w:color w:val="0000FF"/>
            <w:sz w:val="24"/>
            <w:szCs w:val="24"/>
            <w:u w:val="single"/>
          </w:rPr>
          <w:t>— Back to slide show index at top —</w:t>
        </w:r>
      </w:hyperlink>
    </w:p>
    <w:p w:rsidR="00B8507E" w:rsidRPr="00B8507E" w:rsidRDefault="00B8507E" w:rsidP="00B8507E">
      <w:pPr>
        <w:spacing w:before="100" w:beforeAutospacing="1" w:after="100" w:afterAutospacing="1" w:line="240" w:lineRule="auto"/>
        <w:outlineLvl w:val="2"/>
        <w:rPr>
          <w:rFonts w:ascii="Times New Roman" w:eastAsia="Times New Roman" w:hAnsi="Times New Roman" w:cs="Times New Roman"/>
          <w:b/>
          <w:bCs/>
          <w:sz w:val="27"/>
          <w:szCs w:val="27"/>
        </w:rPr>
      </w:pPr>
      <w:bookmarkStart w:id="5" w:name="government"/>
      <w:bookmarkEnd w:id="5"/>
      <w:r w:rsidRPr="00B8507E">
        <w:rPr>
          <w:rFonts w:ascii="Times New Roman" w:eastAsia="Times New Roman" w:hAnsi="Times New Roman" w:cs="Times New Roman"/>
          <w:b/>
          <w:bCs/>
          <w:sz w:val="27"/>
          <w:szCs w:val="27"/>
        </w:rPr>
        <w:t>Government</w:t>
      </w:r>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Hamilton, Alexander, Jay, John, Madison, James: The Federalist Papers</w:t>
      </w:r>
    </w:p>
    <w:p w:rsidR="00B8507E" w:rsidRPr="00B8507E" w:rsidRDefault="00B8507E" w:rsidP="00B8507E">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90" w:tgtFrame="_blank" w:history="1">
        <w:r w:rsidRPr="00B8507E">
          <w:rPr>
            <w:rFonts w:ascii="Times New Roman" w:eastAsia="Times New Roman" w:hAnsi="Times New Roman" w:cs="Times New Roman"/>
            <w:color w:val="0000FF"/>
            <w:sz w:val="24"/>
            <w:szCs w:val="24"/>
            <w:u w:val="single"/>
          </w:rPr>
          <w:t>The Federalist Debates: Balancing Power between State and Federal Governments</w:t>
        </w:r>
      </w:hyperlink>
      <w:r w:rsidRPr="00B8507E">
        <w:rPr>
          <w:rFonts w:ascii="Times New Roman" w:eastAsia="Times New Roman" w:hAnsi="Times New Roman" w:cs="Times New Roman"/>
          <w:sz w:val="24"/>
          <w:szCs w:val="24"/>
        </w:rPr>
        <w:t>.</w:t>
      </w:r>
      <w:r w:rsidRPr="00B8507E">
        <w:rPr>
          <w:rFonts w:ascii="Times New Roman" w:eastAsia="Times New Roman" w:hAnsi="Times New Roman" w:cs="Times New Roman"/>
          <w:sz w:val="24"/>
          <w:szCs w:val="24"/>
        </w:rPr>
        <w:br/>
        <w:t>The lesson traces the U.S. federal system of government to its roots, established by America's Founders in the late 18th century, highlighting the controversial issue of state sovereignty versus federal power and the resulting system of government formed by the Constitution.</w:t>
      </w:r>
    </w:p>
    <w:p w:rsidR="00B8507E" w:rsidRPr="00B8507E" w:rsidRDefault="00B8507E" w:rsidP="00B8507E">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91" w:tgtFrame="_blank" w:history="1">
        <w:r w:rsidRPr="00B8507E">
          <w:rPr>
            <w:rFonts w:ascii="Times New Roman" w:eastAsia="Times New Roman" w:hAnsi="Times New Roman" w:cs="Times New Roman"/>
            <w:color w:val="0000FF"/>
            <w:sz w:val="24"/>
            <w:szCs w:val="24"/>
            <w:u w:val="single"/>
          </w:rPr>
          <w:t>The Federalist Defense of Diversity and the Extended Republic</w:t>
        </w:r>
      </w:hyperlink>
      <w:r w:rsidRPr="00B8507E">
        <w:rPr>
          <w:rFonts w:ascii="Times New Roman" w:eastAsia="Times New Roman" w:hAnsi="Times New Roman" w:cs="Times New Roman"/>
          <w:sz w:val="24"/>
          <w:szCs w:val="24"/>
        </w:rPr>
        <w:br/>
        <w:t xml:space="preserve">As Americans considered whether to adopt the Constitution proposed by the Convention in 1787, one of the central issues had to do with the proper size of the nascent republic. Anti-federalists argued against a large republic. The task of refuting the anti-federalist argument against a large and defending the proposed Constitution fell mainly to Alexander Hamilton and James Madison, writing as </w:t>
      </w:r>
      <w:proofErr w:type="spellStart"/>
      <w:r w:rsidRPr="00B8507E">
        <w:rPr>
          <w:rFonts w:ascii="Times New Roman" w:eastAsia="Times New Roman" w:hAnsi="Times New Roman" w:cs="Times New Roman"/>
          <w:sz w:val="24"/>
          <w:szCs w:val="24"/>
        </w:rPr>
        <w:t>Publius</w:t>
      </w:r>
      <w:proofErr w:type="spellEnd"/>
      <w:r w:rsidRPr="00B8507E">
        <w:rPr>
          <w:rFonts w:ascii="Times New Roman" w:eastAsia="Times New Roman" w:hAnsi="Times New Roman" w:cs="Times New Roman"/>
          <w:sz w:val="24"/>
          <w:szCs w:val="24"/>
        </w:rPr>
        <w:t>, in The Federalist papers.</w:t>
      </w:r>
    </w:p>
    <w:p w:rsidR="00B8507E" w:rsidRPr="00B8507E" w:rsidRDefault="00B8507E" w:rsidP="00B8507E">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Website: </w:t>
      </w:r>
      <w:hyperlink r:id="rId92" w:tgtFrame="_blank" w:history="1">
        <w:r w:rsidRPr="00B8507E">
          <w:rPr>
            <w:rFonts w:ascii="Times New Roman" w:eastAsia="Times New Roman" w:hAnsi="Times New Roman" w:cs="Times New Roman"/>
            <w:color w:val="0000FF"/>
            <w:sz w:val="24"/>
            <w:szCs w:val="24"/>
            <w:u w:val="single"/>
          </w:rPr>
          <w:t>Teaching American History Ratification of the Constitution</w:t>
        </w:r>
      </w:hyperlink>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King, Martin Luther: Essential Writings</w:t>
      </w:r>
    </w:p>
    <w:p w:rsidR="00B8507E" w:rsidRPr="00B8507E" w:rsidRDefault="00B8507E" w:rsidP="00B8507E">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93" w:history="1">
        <w:r w:rsidRPr="00B8507E">
          <w:rPr>
            <w:rFonts w:ascii="Times New Roman" w:eastAsia="Times New Roman" w:hAnsi="Times New Roman" w:cs="Times New Roman"/>
            <w:color w:val="0000FF"/>
            <w:sz w:val="24"/>
            <w:szCs w:val="24"/>
            <w:u w:val="single"/>
          </w:rPr>
          <w:t>Martin Luther King, Jr. and Nonviolent Resistance</w:t>
        </w:r>
      </w:hyperlink>
      <w:r w:rsidRPr="00B8507E">
        <w:rPr>
          <w:rFonts w:ascii="Times New Roman" w:eastAsia="Times New Roman" w:hAnsi="Times New Roman" w:cs="Times New Roman"/>
          <w:sz w:val="24"/>
          <w:szCs w:val="24"/>
        </w:rPr>
        <w:br/>
        <w:t>In this lesson, students investigate Martin Luther King, Jr.'s concept of nonviolent resistance and the role of civil disobedience within it from several angles including the Alabama clergymen who rejected King's intervention in Birmingham's racial conflicts in 1963, and the president of the National Baptist Convention, Joseph H. Jackson, who thought King's protest methods were unproductive. Students will evaluate the merits of these arguments and decide which view could best secure civil rights for black Americans.</w:t>
      </w:r>
    </w:p>
    <w:p w:rsidR="00B8507E" w:rsidRPr="00B8507E" w:rsidRDefault="00B8507E" w:rsidP="00B8507E">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Website: </w:t>
      </w:r>
      <w:hyperlink r:id="rId94" w:tgtFrame="_blank" w:history="1">
        <w:r w:rsidRPr="00B8507E">
          <w:rPr>
            <w:rFonts w:ascii="Times New Roman" w:eastAsia="Times New Roman" w:hAnsi="Times New Roman" w:cs="Times New Roman"/>
            <w:color w:val="0000FF"/>
            <w:sz w:val="24"/>
            <w:szCs w:val="24"/>
            <w:u w:val="single"/>
          </w:rPr>
          <w:t>Martin Luther King Papers Project</w:t>
        </w:r>
      </w:hyperlink>
    </w:p>
    <w:p w:rsidR="00B8507E" w:rsidRPr="00B8507E" w:rsidRDefault="00B8507E" w:rsidP="00B8507E">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Website: </w:t>
      </w:r>
      <w:hyperlink r:id="rId95" w:tgtFrame="_blank" w:history="1">
        <w:r w:rsidRPr="00B8507E">
          <w:rPr>
            <w:rFonts w:ascii="Times New Roman" w:eastAsia="Times New Roman" w:hAnsi="Times New Roman" w:cs="Times New Roman"/>
            <w:color w:val="0000FF"/>
            <w:sz w:val="24"/>
            <w:szCs w:val="24"/>
            <w:u w:val="single"/>
          </w:rPr>
          <w:t>“American Civil Rights Movement” Natural Law, Natural Rights and American Constitutionalism</w:t>
        </w:r>
      </w:hyperlink>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Kennedy, John F: Profiles in Courage</w:t>
      </w:r>
    </w:p>
    <w:p w:rsidR="00B8507E" w:rsidRPr="00B8507E" w:rsidRDefault="00B8507E" w:rsidP="00B8507E">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96" w:tgtFrame="_blank" w:history="1">
        <w:r w:rsidRPr="00B8507E">
          <w:rPr>
            <w:rFonts w:ascii="Times New Roman" w:eastAsia="Times New Roman" w:hAnsi="Times New Roman" w:cs="Times New Roman"/>
            <w:color w:val="0000FF"/>
            <w:sz w:val="24"/>
            <w:szCs w:val="24"/>
            <w:u w:val="single"/>
          </w:rPr>
          <w:t>"The Missiles of October": The Cuban Missile Crisis, 1962</w:t>
        </w:r>
      </w:hyperlink>
      <w:r w:rsidRPr="00B8507E">
        <w:rPr>
          <w:rFonts w:ascii="Times New Roman" w:eastAsia="Times New Roman" w:hAnsi="Times New Roman" w:cs="Times New Roman"/>
          <w:sz w:val="24"/>
          <w:szCs w:val="24"/>
        </w:rPr>
        <w:br/>
      </w:r>
      <w:proofErr w:type="gramStart"/>
      <w:r w:rsidRPr="00B8507E">
        <w:rPr>
          <w:rFonts w:ascii="Times New Roman" w:eastAsia="Times New Roman" w:hAnsi="Times New Roman" w:cs="Times New Roman"/>
          <w:sz w:val="24"/>
          <w:szCs w:val="24"/>
        </w:rPr>
        <w:t>This</w:t>
      </w:r>
      <w:proofErr w:type="gramEnd"/>
      <w:r w:rsidRPr="00B8507E">
        <w:rPr>
          <w:rFonts w:ascii="Times New Roman" w:eastAsia="Times New Roman" w:hAnsi="Times New Roman" w:cs="Times New Roman"/>
          <w:sz w:val="24"/>
          <w:szCs w:val="24"/>
        </w:rPr>
        <w:t xml:space="preserve"> lesson examines how this Cuban Missile crisis developed, how the Kennedy administration chose to respond, and how the situation was ultimately resolved.</w:t>
      </w:r>
    </w:p>
    <w:p w:rsidR="00B8507E" w:rsidRPr="00B8507E" w:rsidRDefault="00B8507E" w:rsidP="00B8507E">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97" w:tgtFrame="_blank" w:history="1">
        <w:r w:rsidRPr="00B8507E">
          <w:rPr>
            <w:rFonts w:ascii="Times New Roman" w:eastAsia="Times New Roman" w:hAnsi="Times New Roman" w:cs="Times New Roman"/>
            <w:color w:val="0000FF"/>
            <w:sz w:val="24"/>
            <w:szCs w:val="24"/>
            <w:u w:val="single"/>
          </w:rPr>
          <w:t>JFK, Freedom Rides, and Civil Rights Movement</w:t>
        </w:r>
        <w:r w:rsidRPr="00B8507E">
          <w:rPr>
            <w:rFonts w:ascii="Times New Roman" w:eastAsia="Times New Roman" w:hAnsi="Times New Roman" w:cs="Times New Roman"/>
            <w:color w:val="0000FF"/>
            <w:sz w:val="24"/>
            <w:szCs w:val="24"/>
            <w:u w:val="single"/>
          </w:rPr>
          <w:br/>
        </w:r>
      </w:hyperlink>
      <w:r w:rsidRPr="00B8507E">
        <w:rPr>
          <w:rFonts w:ascii="Times New Roman" w:eastAsia="Times New Roman" w:hAnsi="Times New Roman" w:cs="Times New Roman"/>
          <w:sz w:val="24"/>
          <w:szCs w:val="24"/>
        </w:rPr>
        <w:t xml:space="preserve">This lesson examines the critical role of Freedom Riders and other grass roots activists in </w:t>
      </w:r>
      <w:r w:rsidRPr="00B8507E">
        <w:rPr>
          <w:rFonts w:ascii="Times New Roman" w:eastAsia="Times New Roman" w:hAnsi="Times New Roman" w:cs="Times New Roman"/>
          <w:sz w:val="24"/>
          <w:szCs w:val="24"/>
        </w:rPr>
        <w:lastRenderedPageBreak/>
        <w:t>pushing the Kennedy Administration to face the contradiction between its ideals and the realities of federal politics.</w:t>
      </w:r>
    </w:p>
    <w:p w:rsidR="00B8507E" w:rsidRPr="00B8507E" w:rsidRDefault="00B8507E" w:rsidP="00B8507E">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98" w:tgtFrame="_blank" w:history="1">
        <w:r w:rsidRPr="00B8507E">
          <w:rPr>
            <w:rFonts w:ascii="Times New Roman" w:eastAsia="Times New Roman" w:hAnsi="Times New Roman" w:cs="Times New Roman"/>
            <w:color w:val="0000FF"/>
            <w:sz w:val="24"/>
            <w:szCs w:val="24"/>
            <w:u w:val="single"/>
          </w:rPr>
          <w:t>JFK, LBJ, and the Fight for Equal Opportunity in the 1960s</w:t>
        </w:r>
      </w:hyperlink>
      <w:r w:rsidRPr="00B8507E">
        <w:rPr>
          <w:rFonts w:ascii="Times New Roman" w:eastAsia="Times New Roman" w:hAnsi="Times New Roman" w:cs="Times New Roman"/>
          <w:sz w:val="24"/>
          <w:szCs w:val="24"/>
        </w:rPr>
        <w:br/>
      </w:r>
      <w:proofErr w:type="gramStart"/>
      <w:r w:rsidRPr="00B8507E">
        <w:rPr>
          <w:rFonts w:ascii="Times New Roman" w:eastAsia="Times New Roman" w:hAnsi="Times New Roman" w:cs="Times New Roman"/>
          <w:sz w:val="24"/>
          <w:szCs w:val="24"/>
        </w:rPr>
        <w:t>This</w:t>
      </w:r>
      <w:proofErr w:type="gramEnd"/>
      <w:r w:rsidRPr="00B8507E">
        <w:rPr>
          <w:rFonts w:ascii="Times New Roman" w:eastAsia="Times New Roman" w:hAnsi="Times New Roman" w:cs="Times New Roman"/>
          <w:sz w:val="24"/>
          <w:szCs w:val="24"/>
        </w:rPr>
        <w:t xml:space="preserve"> lesson provides students with an opportunity to study and analyze the innovative legislative efforts of Presidents Kennedy and Johnson in the social and economic context of the 1960s.</w:t>
      </w:r>
    </w:p>
    <w:p w:rsidR="00B8507E" w:rsidRPr="00B8507E" w:rsidRDefault="00B8507E" w:rsidP="00B8507E">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Website: </w:t>
      </w:r>
      <w:hyperlink r:id="rId99" w:tgtFrame="_blank" w:history="1">
        <w:r w:rsidRPr="00B8507E">
          <w:rPr>
            <w:rFonts w:ascii="Times New Roman" w:eastAsia="Times New Roman" w:hAnsi="Times New Roman" w:cs="Times New Roman"/>
            <w:color w:val="0000FF"/>
            <w:sz w:val="24"/>
            <w:szCs w:val="24"/>
            <w:u w:val="single"/>
          </w:rPr>
          <w:t>United States Senate Profiles in Courage page</w:t>
        </w:r>
      </w:hyperlink>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r w:rsidRPr="00B8507E">
        <w:rPr>
          <w:rFonts w:ascii="Times New Roman" w:eastAsia="Times New Roman" w:hAnsi="Times New Roman" w:cs="Times New Roman"/>
          <w:b/>
          <w:bCs/>
          <w:sz w:val="24"/>
          <w:szCs w:val="24"/>
        </w:rPr>
        <w:t>Macchiavelli</w:t>
      </w:r>
      <w:proofErr w:type="spellEnd"/>
      <w:r w:rsidRPr="00B8507E">
        <w:rPr>
          <w:rFonts w:ascii="Times New Roman" w:eastAsia="Times New Roman" w:hAnsi="Times New Roman" w:cs="Times New Roman"/>
          <w:b/>
          <w:bCs/>
          <w:sz w:val="24"/>
          <w:szCs w:val="24"/>
        </w:rPr>
        <w:t xml:space="preserve">, </w:t>
      </w:r>
      <w:proofErr w:type="spellStart"/>
      <w:r w:rsidRPr="00B8507E">
        <w:rPr>
          <w:rFonts w:ascii="Times New Roman" w:eastAsia="Times New Roman" w:hAnsi="Times New Roman" w:cs="Times New Roman"/>
          <w:b/>
          <w:bCs/>
          <w:sz w:val="24"/>
          <w:szCs w:val="24"/>
        </w:rPr>
        <w:t>Niccolò</w:t>
      </w:r>
      <w:proofErr w:type="spellEnd"/>
      <w:r w:rsidRPr="00B8507E">
        <w:rPr>
          <w:rFonts w:ascii="Times New Roman" w:eastAsia="Times New Roman" w:hAnsi="Times New Roman" w:cs="Times New Roman"/>
          <w:b/>
          <w:bCs/>
          <w:sz w:val="24"/>
          <w:szCs w:val="24"/>
        </w:rPr>
        <w:t xml:space="preserve">: </w:t>
      </w:r>
      <w:r w:rsidRPr="00B8507E">
        <w:rPr>
          <w:rFonts w:ascii="Times New Roman" w:eastAsia="Times New Roman" w:hAnsi="Times New Roman" w:cs="Times New Roman"/>
          <w:b/>
          <w:bCs/>
          <w:i/>
          <w:iCs/>
          <w:sz w:val="24"/>
          <w:szCs w:val="24"/>
        </w:rPr>
        <w:t>The Prince</w:t>
      </w:r>
    </w:p>
    <w:p w:rsidR="00B8507E" w:rsidRPr="00B8507E" w:rsidRDefault="00B8507E" w:rsidP="00B8507E">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Website: “Machiavelli” in </w:t>
      </w:r>
      <w:hyperlink r:id="rId100" w:tgtFrame="_blank" w:history="1">
        <w:r w:rsidRPr="00B8507E">
          <w:rPr>
            <w:rFonts w:ascii="Times New Roman" w:eastAsia="Times New Roman" w:hAnsi="Times New Roman" w:cs="Times New Roman"/>
            <w:color w:val="0000FF"/>
            <w:sz w:val="24"/>
            <w:szCs w:val="24"/>
            <w:u w:val="single"/>
          </w:rPr>
          <w:t>Stanford Encyclopedia of Philosophy</w:t>
        </w:r>
      </w:hyperlink>
    </w:p>
    <w:p w:rsidR="00B8507E" w:rsidRPr="00B8507E" w:rsidRDefault="00B8507E" w:rsidP="00B8507E">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Website:</w:t>
      </w:r>
      <w:hyperlink r:id="rId101" w:tgtFrame="_blank" w:history="1">
        <w:r w:rsidRPr="00B8507E">
          <w:rPr>
            <w:rFonts w:ascii="Times New Roman" w:eastAsia="Times New Roman" w:hAnsi="Times New Roman" w:cs="Times New Roman"/>
            <w:color w:val="0000FF"/>
            <w:sz w:val="24"/>
            <w:szCs w:val="24"/>
            <w:u w:val="single"/>
          </w:rPr>
          <w:t xml:space="preserve"> “Machiavelli” in Natural Law, Natural Rights, and American Constitutionalism</w:t>
        </w:r>
      </w:hyperlink>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Marx, Karl: Communist Manifesto</w:t>
      </w:r>
    </w:p>
    <w:p w:rsidR="00B8507E" w:rsidRPr="00B8507E" w:rsidRDefault="00B8507E" w:rsidP="00B8507E">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Website: </w:t>
      </w:r>
      <w:hyperlink r:id="rId102" w:tgtFrame="_blank" w:history="1">
        <w:r w:rsidRPr="00B8507E">
          <w:rPr>
            <w:rFonts w:ascii="Times New Roman" w:eastAsia="Times New Roman" w:hAnsi="Times New Roman" w:cs="Times New Roman"/>
            <w:color w:val="0000FF"/>
            <w:sz w:val="24"/>
            <w:szCs w:val="24"/>
            <w:u w:val="single"/>
          </w:rPr>
          <w:t>“Karl Marx” in the Stanford Encyclopedia of Philosophy</w:t>
        </w:r>
      </w:hyperlink>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Paine, Thomas: Common Sense</w:t>
      </w:r>
    </w:p>
    <w:p w:rsidR="00B8507E" w:rsidRPr="00B8507E" w:rsidRDefault="00B8507E" w:rsidP="00B8507E">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103" w:tgtFrame="_blank" w:history="1">
        <w:r w:rsidRPr="00B8507E">
          <w:rPr>
            <w:rFonts w:ascii="Times New Roman" w:eastAsia="Times New Roman" w:hAnsi="Times New Roman" w:cs="Times New Roman"/>
            <w:color w:val="0000FF"/>
            <w:sz w:val="24"/>
            <w:szCs w:val="24"/>
            <w:u w:val="single"/>
          </w:rPr>
          <w:t>Common Sense: The Rhetoric of Popular Democracy</w:t>
        </w:r>
      </w:hyperlink>
      <w:r w:rsidRPr="00B8507E">
        <w:rPr>
          <w:rFonts w:ascii="Times New Roman" w:eastAsia="Times New Roman" w:hAnsi="Times New Roman" w:cs="Times New Roman"/>
          <w:sz w:val="24"/>
          <w:szCs w:val="24"/>
        </w:rPr>
        <w:br/>
        <w:t xml:space="preserve">This lesson looks at Thomas Paine and at some of the ideas presented in </w:t>
      </w:r>
      <w:r w:rsidRPr="00B8507E">
        <w:rPr>
          <w:rFonts w:ascii="Times New Roman" w:eastAsia="Times New Roman" w:hAnsi="Times New Roman" w:cs="Times New Roman"/>
          <w:i/>
          <w:iCs/>
          <w:sz w:val="24"/>
          <w:szCs w:val="24"/>
        </w:rPr>
        <w:t>Common Sense</w:t>
      </w:r>
      <w:r w:rsidRPr="00B8507E">
        <w:rPr>
          <w:rFonts w:ascii="Times New Roman" w:eastAsia="Times New Roman" w:hAnsi="Times New Roman" w:cs="Times New Roman"/>
          <w:sz w:val="24"/>
          <w:szCs w:val="24"/>
        </w:rPr>
        <w:t>, such as national unity, natural rights, the illegitimacy of the monarchy and of hereditary aristocracy, and the necessity for independence and the revolutionary struggle.</w:t>
      </w:r>
    </w:p>
    <w:p w:rsidR="00B8507E" w:rsidRPr="00B8507E" w:rsidRDefault="00B8507E" w:rsidP="00B8507E">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Website: </w:t>
      </w:r>
      <w:hyperlink r:id="rId104" w:tgtFrame="_blank" w:history="1">
        <w:r w:rsidRPr="00B8507E">
          <w:rPr>
            <w:rFonts w:ascii="Times New Roman" w:eastAsia="Times New Roman" w:hAnsi="Times New Roman" w:cs="Times New Roman"/>
            <w:color w:val="0000FF"/>
            <w:sz w:val="24"/>
            <w:szCs w:val="24"/>
            <w:u w:val="single"/>
          </w:rPr>
          <w:t>American Writers: Thomas Paine</w:t>
        </w:r>
      </w:hyperlink>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 xml:space="preserve">Tocqueville, Alexis de: </w:t>
      </w:r>
      <w:r w:rsidRPr="00B8507E">
        <w:rPr>
          <w:rFonts w:ascii="Times New Roman" w:eastAsia="Times New Roman" w:hAnsi="Times New Roman" w:cs="Times New Roman"/>
          <w:b/>
          <w:bCs/>
          <w:i/>
          <w:iCs/>
          <w:sz w:val="24"/>
          <w:szCs w:val="24"/>
        </w:rPr>
        <w:t>Democracy in America</w:t>
      </w:r>
    </w:p>
    <w:p w:rsidR="00B8507E" w:rsidRPr="00B8507E" w:rsidRDefault="00B8507E" w:rsidP="00B8507E">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Feature: </w:t>
      </w:r>
      <w:hyperlink r:id="rId105" w:tgtFrame="_blank" w:history="1">
        <w:r w:rsidRPr="00B8507E">
          <w:rPr>
            <w:rFonts w:ascii="Times New Roman" w:eastAsia="Times New Roman" w:hAnsi="Times New Roman" w:cs="Times New Roman"/>
            <w:color w:val="0000FF"/>
            <w:sz w:val="24"/>
            <w:szCs w:val="24"/>
            <w:u w:val="single"/>
          </w:rPr>
          <w:t>twenty-five-year-old French aristocrat</w:t>
        </w:r>
      </w:hyperlink>
      <w:r w:rsidRPr="00B8507E">
        <w:rPr>
          <w:rFonts w:ascii="Times New Roman" w:eastAsia="Times New Roman" w:hAnsi="Times New Roman" w:cs="Times New Roman"/>
          <w:sz w:val="24"/>
          <w:szCs w:val="24"/>
        </w:rPr>
        <w:t xml:space="preserve"> spent </w:t>
      </w:r>
      <w:hyperlink r:id="rId106" w:tgtFrame="_blank" w:history="1">
        <w:r w:rsidRPr="00B8507E">
          <w:rPr>
            <w:rFonts w:ascii="Times New Roman" w:eastAsia="Times New Roman" w:hAnsi="Times New Roman" w:cs="Times New Roman"/>
            <w:color w:val="0000FF"/>
            <w:sz w:val="24"/>
            <w:szCs w:val="24"/>
            <w:u w:val="single"/>
          </w:rPr>
          <w:t xml:space="preserve">nine months </w:t>
        </w:r>
        <w:proofErr w:type="spellStart"/>
        <w:r w:rsidRPr="00B8507E">
          <w:rPr>
            <w:rFonts w:ascii="Times New Roman" w:eastAsia="Times New Roman" w:hAnsi="Times New Roman" w:cs="Times New Roman"/>
            <w:color w:val="0000FF"/>
            <w:sz w:val="24"/>
            <w:szCs w:val="24"/>
            <w:u w:val="single"/>
          </w:rPr>
          <w:t>criss-crossing</w:t>
        </w:r>
        <w:proofErr w:type="spellEnd"/>
        <w:r w:rsidRPr="00B8507E">
          <w:rPr>
            <w:rFonts w:ascii="Times New Roman" w:eastAsia="Times New Roman" w:hAnsi="Times New Roman" w:cs="Times New Roman"/>
            <w:color w:val="0000FF"/>
            <w:sz w:val="24"/>
            <w:szCs w:val="24"/>
            <w:u w:val="single"/>
          </w:rPr>
          <w:t xml:space="preserve"> the United States</w:t>
        </w:r>
      </w:hyperlink>
      <w:r w:rsidRPr="00B8507E">
        <w:rPr>
          <w:rFonts w:ascii="Times New Roman" w:eastAsia="Times New Roman" w:hAnsi="Times New Roman" w:cs="Times New Roman"/>
          <w:sz w:val="24"/>
          <w:szCs w:val="24"/>
        </w:rPr>
        <w:t xml:space="preserve">. Tocqueville’s sojourns in America lead to the writing </w:t>
      </w:r>
      <w:hyperlink r:id="rId107" w:tgtFrame="_blank" w:history="1">
        <w:r w:rsidRPr="00B8507E">
          <w:rPr>
            <w:rFonts w:ascii="Times New Roman" w:eastAsia="Times New Roman" w:hAnsi="Times New Roman" w:cs="Times New Roman"/>
            <w:i/>
            <w:iCs/>
            <w:color w:val="0000FF"/>
            <w:sz w:val="24"/>
            <w:szCs w:val="24"/>
            <w:u w:val="single"/>
          </w:rPr>
          <w:t>Democracy in America</w:t>
        </w:r>
      </w:hyperlink>
      <w:r w:rsidRPr="00B8507E">
        <w:rPr>
          <w:rFonts w:ascii="Times New Roman" w:eastAsia="Times New Roman" w:hAnsi="Times New Roman" w:cs="Times New Roman"/>
          <w:i/>
          <w:iCs/>
          <w:sz w:val="24"/>
          <w:szCs w:val="24"/>
        </w:rPr>
        <w:t>,</w:t>
      </w:r>
      <w:r w:rsidRPr="00B8507E">
        <w:rPr>
          <w:rFonts w:ascii="Times New Roman" w:eastAsia="Times New Roman" w:hAnsi="Times New Roman" w:cs="Times New Roman"/>
          <w:sz w:val="24"/>
          <w:szCs w:val="24"/>
        </w:rPr>
        <w:t xml:space="preserve"> which remains one of most important books on America political life.</w:t>
      </w:r>
    </w:p>
    <w:p w:rsidR="00B8507E" w:rsidRPr="00B8507E" w:rsidRDefault="00B8507E" w:rsidP="00B8507E">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Website: </w:t>
      </w:r>
      <w:hyperlink r:id="rId108" w:tgtFrame="_blank" w:history="1">
        <w:r w:rsidRPr="00B8507E">
          <w:rPr>
            <w:rFonts w:ascii="Times New Roman" w:eastAsia="Times New Roman" w:hAnsi="Times New Roman" w:cs="Times New Roman"/>
            <w:color w:val="0000FF"/>
            <w:sz w:val="24"/>
            <w:szCs w:val="24"/>
            <w:u w:val="single"/>
          </w:rPr>
          <w:t>American Studies Hypertext Project</w:t>
        </w:r>
      </w:hyperlink>
    </w:p>
    <w:p w:rsidR="00B8507E" w:rsidRPr="00B8507E" w:rsidRDefault="00B8507E" w:rsidP="00B8507E">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Website: </w:t>
      </w:r>
      <w:hyperlink r:id="rId109" w:tgtFrame="_blank" w:history="1">
        <w:r w:rsidRPr="00B8507E">
          <w:rPr>
            <w:rFonts w:ascii="Times New Roman" w:eastAsia="Times New Roman" w:hAnsi="Times New Roman" w:cs="Times New Roman"/>
            <w:color w:val="0000FF"/>
            <w:sz w:val="24"/>
            <w:szCs w:val="24"/>
            <w:u w:val="single"/>
          </w:rPr>
          <w:t>Alexis de Tocqueville Tour</w:t>
        </w:r>
      </w:hyperlink>
    </w:p>
    <w:p w:rsidR="00B8507E" w:rsidRPr="00B8507E" w:rsidRDefault="006052D8" w:rsidP="00B8507E">
      <w:pPr>
        <w:spacing w:before="100" w:beforeAutospacing="1" w:after="100" w:afterAutospacing="1" w:line="240" w:lineRule="auto"/>
        <w:rPr>
          <w:rFonts w:ascii="Times New Roman" w:eastAsia="Times New Roman" w:hAnsi="Times New Roman" w:cs="Times New Roman"/>
          <w:sz w:val="24"/>
          <w:szCs w:val="24"/>
        </w:rPr>
      </w:pPr>
      <w:hyperlink r:id="rId110" w:anchor="top" w:history="1">
        <w:r w:rsidR="00B8507E" w:rsidRPr="00B8507E">
          <w:rPr>
            <w:rFonts w:ascii="Times New Roman" w:eastAsia="Times New Roman" w:hAnsi="Times New Roman" w:cs="Times New Roman"/>
            <w:color w:val="0000FF"/>
            <w:sz w:val="24"/>
            <w:szCs w:val="24"/>
            <w:u w:val="single"/>
          </w:rPr>
          <w:t>— Back to slide show index at top —</w:t>
        </w:r>
      </w:hyperlink>
    </w:p>
    <w:p w:rsidR="00B8507E" w:rsidRPr="00B8507E" w:rsidRDefault="006052D8" w:rsidP="00B850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ca899" stroked="f"/>
        </w:pict>
      </w:r>
    </w:p>
    <w:p w:rsidR="00B8507E" w:rsidRPr="00B8507E" w:rsidRDefault="00B8507E" w:rsidP="00B8507E">
      <w:pPr>
        <w:spacing w:before="100" w:beforeAutospacing="1" w:after="100" w:afterAutospacing="1" w:line="240" w:lineRule="auto"/>
        <w:outlineLvl w:val="2"/>
        <w:rPr>
          <w:rFonts w:ascii="Times New Roman" w:eastAsia="Times New Roman" w:hAnsi="Times New Roman" w:cs="Times New Roman"/>
          <w:b/>
          <w:bCs/>
          <w:sz w:val="27"/>
          <w:szCs w:val="27"/>
        </w:rPr>
      </w:pPr>
      <w:bookmarkStart w:id="6" w:name="myth"/>
      <w:bookmarkEnd w:id="6"/>
      <w:r w:rsidRPr="00B8507E">
        <w:rPr>
          <w:rFonts w:ascii="Times New Roman" w:eastAsia="Times New Roman" w:hAnsi="Times New Roman" w:cs="Times New Roman"/>
          <w:b/>
          <w:bCs/>
          <w:sz w:val="27"/>
          <w:szCs w:val="27"/>
        </w:rPr>
        <w:t>Mythology, Folklore, Fairytales</w:t>
      </w:r>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Aesop: Aesop’s Fable</w:t>
      </w:r>
    </w:p>
    <w:p w:rsidR="00B8507E" w:rsidRPr="00B8507E" w:rsidRDefault="00B8507E" w:rsidP="00B8507E">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111" w:tgtFrame="_blank" w:history="1">
        <w:r w:rsidRPr="00B8507E">
          <w:rPr>
            <w:rFonts w:ascii="Times New Roman" w:eastAsia="Times New Roman" w:hAnsi="Times New Roman" w:cs="Times New Roman"/>
            <w:color w:val="0000FF"/>
            <w:sz w:val="24"/>
            <w:szCs w:val="24"/>
            <w:u w:val="single"/>
          </w:rPr>
          <w:t xml:space="preserve">Aesop and </w:t>
        </w:r>
        <w:proofErr w:type="spellStart"/>
        <w:r w:rsidRPr="00B8507E">
          <w:rPr>
            <w:rFonts w:ascii="Times New Roman" w:eastAsia="Times New Roman" w:hAnsi="Times New Roman" w:cs="Times New Roman"/>
            <w:color w:val="0000FF"/>
            <w:sz w:val="24"/>
            <w:szCs w:val="24"/>
            <w:u w:val="single"/>
          </w:rPr>
          <w:t>Ananse</w:t>
        </w:r>
        <w:proofErr w:type="spellEnd"/>
        <w:r w:rsidRPr="00B8507E">
          <w:rPr>
            <w:rFonts w:ascii="Times New Roman" w:eastAsia="Times New Roman" w:hAnsi="Times New Roman" w:cs="Times New Roman"/>
            <w:color w:val="0000FF"/>
            <w:sz w:val="24"/>
            <w:szCs w:val="24"/>
            <w:u w:val="single"/>
          </w:rPr>
          <w:t>: Animal Fables and Trickster Tales</w:t>
        </w:r>
      </w:hyperlink>
      <w:r w:rsidRPr="00B8507E">
        <w:rPr>
          <w:rFonts w:ascii="Times New Roman" w:eastAsia="Times New Roman" w:hAnsi="Times New Roman" w:cs="Times New Roman"/>
          <w:sz w:val="24"/>
          <w:szCs w:val="24"/>
        </w:rPr>
        <w:br/>
        <w:t xml:space="preserve">The legendary figure Aesop was reported to have orally passed on his animal fables, </w:t>
      </w:r>
      <w:r w:rsidRPr="00B8507E">
        <w:rPr>
          <w:rFonts w:ascii="Times New Roman" w:eastAsia="Times New Roman" w:hAnsi="Times New Roman" w:cs="Times New Roman"/>
          <w:sz w:val="24"/>
          <w:szCs w:val="24"/>
        </w:rPr>
        <w:lastRenderedPageBreak/>
        <w:t>which have been linked to earlier beast tales from India and were later written down by the Greeks and Romans.</w:t>
      </w:r>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Andersen, Hans Christian: Anderson’s Fairy Tales</w:t>
      </w:r>
    </w:p>
    <w:p w:rsidR="00B8507E" w:rsidRPr="00B8507E" w:rsidRDefault="00B8507E" w:rsidP="00B8507E">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112" w:tgtFrame="_blank" w:history="1">
        <w:r w:rsidRPr="00B8507E">
          <w:rPr>
            <w:rFonts w:ascii="Times New Roman" w:eastAsia="Times New Roman" w:hAnsi="Times New Roman" w:cs="Times New Roman"/>
            <w:color w:val="0000FF"/>
            <w:sz w:val="24"/>
            <w:szCs w:val="24"/>
            <w:u w:val="single"/>
          </w:rPr>
          <w:t>Hans Christian Andersen's Fairy Tales</w:t>
        </w:r>
      </w:hyperlink>
      <w:r w:rsidRPr="00B8507E">
        <w:rPr>
          <w:rFonts w:ascii="Times New Roman" w:eastAsia="Times New Roman" w:hAnsi="Times New Roman" w:cs="Times New Roman"/>
          <w:sz w:val="24"/>
          <w:szCs w:val="24"/>
        </w:rPr>
        <w:br/>
        <w:t>The colorful characters, strong emotions, and engaging language of Andersen's tales offer rich imaginative experiences for students, as well as opportunities to analyze deep cultural themes and ideas.</w:t>
      </w:r>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Hamilton, Edith: Greek Mythology</w:t>
      </w:r>
    </w:p>
    <w:p w:rsidR="00B8507E" w:rsidRPr="00B8507E" w:rsidRDefault="00B8507E" w:rsidP="00B8507E">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113" w:tgtFrame="_blank" w:history="1">
        <w:r w:rsidRPr="00B8507E">
          <w:rPr>
            <w:rFonts w:ascii="Times New Roman" w:eastAsia="Times New Roman" w:hAnsi="Times New Roman" w:cs="Times New Roman"/>
            <w:color w:val="0000FF"/>
            <w:sz w:val="24"/>
            <w:szCs w:val="24"/>
            <w:u w:val="single"/>
          </w:rPr>
          <w:t>It Came From Greek Mythology!</w:t>
        </w:r>
      </w:hyperlink>
      <w:r w:rsidRPr="00B8507E">
        <w:rPr>
          <w:rFonts w:ascii="Times New Roman" w:eastAsia="Times New Roman" w:hAnsi="Times New Roman" w:cs="Times New Roman"/>
          <w:sz w:val="24"/>
          <w:szCs w:val="24"/>
        </w:rPr>
        <w:br/>
        <w:t>Greek mythology offers inspiration for many works of art (both written and visual), insight into the human condition, a glimpse at an ancient people trying to make sense of phenomena they could not explain, and the source for many names and terms we use today.</w:t>
      </w:r>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 xml:space="preserve">Malory, Sir Thomas: </w:t>
      </w:r>
      <w:r w:rsidRPr="00B8507E">
        <w:rPr>
          <w:rFonts w:ascii="Times New Roman" w:eastAsia="Times New Roman" w:hAnsi="Times New Roman" w:cs="Times New Roman"/>
          <w:b/>
          <w:bCs/>
          <w:i/>
          <w:iCs/>
          <w:sz w:val="24"/>
          <w:szCs w:val="24"/>
        </w:rPr>
        <w:t xml:space="preserve">Le </w:t>
      </w:r>
      <w:proofErr w:type="spellStart"/>
      <w:r w:rsidRPr="00B8507E">
        <w:rPr>
          <w:rFonts w:ascii="Times New Roman" w:eastAsia="Times New Roman" w:hAnsi="Times New Roman" w:cs="Times New Roman"/>
          <w:b/>
          <w:bCs/>
          <w:i/>
          <w:iCs/>
          <w:sz w:val="24"/>
          <w:szCs w:val="24"/>
        </w:rPr>
        <w:t>Morte</w:t>
      </w:r>
      <w:proofErr w:type="spellEnd"/>
      <w:r w:rsidRPr="00B8507E">
        <w:rPr>
          <w:rFonts w:ascii="Times New Roman" w:eastAsia="Times New Roman" w:hAnsi="Times New Roman" w:cs="Times New Roman"/>
          <w:b/>
          <w:bCs/>
          <w:i/>
          <w:iCs/>
          <w:sz w:val="24"/>
          <w:szCs w:val="24"/>
        </w:rPr>
        <w:t xml:space="preserve"> </w:t>
      </w:r>
      <w:proofErr w:type="spellStart"/>
      <w:r w:rsidRPr="00B8507E">
        <w:rPr>
          <w:rFonts w:ascii="Times New Roman" w:eastAsia="Times New Roman" w:hAnsi="Times New Roman" w:cs="Times New Roman"/>
          <w:b/>
          <w:bCs/>
          <w:i/>
          <w:iCs/>
          <w:sz w:val="24"/>
          <w:szCs w:val="24"/>
        </w:rPr>
        <w:t>d’Arthur</w:t>
      </w:r>
      <w:proofErr w:type="spellEnd"/>
    </w:p>
    <w:p w:rsidR="00B8507E" w:rsidRPr="00B8507E" w:rsidRDefault="00B8507E" w:rsidP="00B8507E">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114" w:tgtFrame="_blank" w:history="1">
        <w:r w:rsidRPr="00B8507E">
          <w:rPr>
            <w:rFonts w:ascii="Times New Roman" w:eastAsia="Times New Roman" w:hAnsi="Times New Roman" w:cs="Times New Roman"/>
            <w:color w:val="0000FF"/>
            <w:sz w:val="24"/>
            <w:szCs w:val="24"/>
            <w:u w:val="single"/>
          </w:rPr>
          <w:t>Exploring Arthurian Legend</w:t>
        </w:r>
      </w:hyperlink>
      <w:r w:rsidRPr="00B8507E">
        <w:rPr>
          <w:rFonts w:ascii="Times New Roman" w:eastAsia="Times New Roman" w:hAnsi="Times New Roman" w:cs="Times New Roman"/>
          <w:sz w:val="24"/>
          <w:szCs w:val="24"/>
        </w:rPr>
        <w:br/>
        <w:t xml:space="preserve">This lesson explores the growth and transformations of the stories surrounding King Arthur, beginning with the period when we first become aware of them as part of the oral tradition in medieval Europe and follows them as they develop to become important literary works such as Thomas Malory’s </w:t>
      </w:r>
      <w:r w:rsidRPr="00B8507E">
        <w:rPr>
          <w:rFonts w:ascii="Times New Roman" w:eastAsia="Times New Roman" w:hAnsi="Times New Roman" w:cs="Times New Roman"/>
          <w:i/>
          <w:iCs/>
          <w:sz w:val="24"/>
          <w:szCs w:val="24"/>
        </w:rPr>
        <w:t xml:space="preserve">Le </w:t>
      </w:r>
      <w:proofErr w:type="spellStart"/>
      <w:r w:rsidRPr="00B8507E">
        <w:rPr>
          <w:rFonts w:ascii="Times New Roman" w:eastAsia="Times New Roman" w:hAnsi="Times New Roman" w:cs="Times New Roman"/>
          <w:i/>
          <w:iCs/>
          <w:sz w:val="24"/>
          <w:szCs w:val="24"/>
        </w:rPr>
        <w:t>Morte</w:t>
      </w:r>
      <w:proofErr w:type="spellEnd"/>
      <w:r w:rsidRPr="00B8507E">
        <w:rPr>
          <w:rFonts w:ascii="Times New Roman" w:eastAsia="Times New Roman" w:hAnsi="Times New Roman" w:cs="Times New Roman"/>
          <w:i/>
          <w:iCs/>
          <w:sz w:val="24"/>
          <w:szCs w:val="24"/>
        </w:rPr>
        <w:t xml:space="preserve"> </w:t>
      </w:r>
      <w:proofErr w:type="spellStart"/>
      <w:r w:rsidRPr="00B8507E">
        <w:rPr>
          <w:rFonts w:ascii="Times New Roman" w:eastAsia="Times New Roman" w:hAnsi="Times New Roman" w:cs="Times New Roman"/>
          <w:i/>
          <w:iCs/>
          <w:sz w:val="24"/>
          <w:szCs w:val="24"/>
        </w:rPr>
        <w:t>D</w:t>
      </w:r>
      <w:r w:rsidRPr="00B8507E">
        <w:rPr>
          <w:rFonts w:ascii="Times New Roman" w:eastAsia="Times New Roman" w:hAnsi="Times New Roman" w:cs="Times New Roman"/>
          <w:sz w:val="24"/>
          <w:szCs w:val="24"/>
        </w:rPr>
        <w:t>’</w:t>
      </w:r>
      <w:r w:rsidRPr="00B8507E">
        <w:rPr>
          <w:rFonts w:ascii="Times New Roman" w:eastAsia="Times New Roman" w:hAnsi="Times New Roman" w:cs="Times New Roman"/>
          <w:i/>
          <w:iCs/>
          <w:sz w:val="24"/>
          <w:szCs w:val="24"/>
        </w:rPr>
        <w:t>Arthur</w:t>
      </w:r>
      <w:proofErr w:type="spellEnd"/>
      <w:r w:rsidRPr="00B8507E">
        <w:rPr>
          <w:rFonts w:ascii="Times New Roman" w:eastAsia="Times New Roman" w:hAnsi="Times New Roman" w:cs="Times New Roman"/>
          <w:sz w:val="24"/>
          <w:szCs w:val="24"/>
        </w:rPr>
        <w:t>.</w:t>
      </w:r>
    </w:p>
    <w:p w:rsidR="00B8507E" w:rsidRPr="00B8507E" w:rsidRDefault="006052D8" w:rsidP="00B8507E">
      <w:pPr>
        <w:numPr>
          <w:ilvl w:val="0"/>
          <w:numId w:val="53"/>
        </w:numPr>
        <w:spacing w:before="100" w:beforeAutospacing="1" w:after="100" w:afterAutospacing="1" w:line="240" w:lineRule="auto"/>
        <w:rPr>
          <w:rFonts w:ascii="Times New Roman" w:eastAsia="Times New Roman" w:hAnsi="Times New Roman" w:cs="Times New Roman"/>
          <w:sz w:val="24"/>
          <w:szCs w:val="24"/>
        </w:rPr>
      </w:pPr>
      <w:hyperlink r:id="rId115" w:tgtFrame="_blank" w:history="1">
        <w:r w:rsidR="00B8507E" w:rsidRPr="00B8507E">
          <w:rPr>
            <w:rFonts w:ascii="Times New Roman" w:eastAsia="Times New Roman" w:hAnsi="Times New Roman" w:cs="Times New Roman"/>
            <w:color w:val="0000FF"/>
            <w:sz w:val="24"/>
            <w:szCs w:val="24"/>
            <w:u w:val="single"/>
          </w:rPr>
          <w:t>Launch Pad</w:t>
        </w:r>
      </w:hyperlink>
      <w:r w:rsidR="00B8507E" w:rsidRPr="00B8507E">
        <w:rPr>
          <w:rFonts w:ascii="Times New Roman" w:eastAsia="Times New Roman" w:hAnsi="Times New Roman" w:cs="Times New Roman"/>
          <w:sz w:val="24"/>
          <w:szCs w:val="24"/>
        </w:rPr>
        <w:t>: Exploring Arthurian Legend</w:t>
      </w:r>
      <w:r w:rsidR="00B8507E" w:rsidRPr="00B8507E">
        <w:rPr>
          <w:rFonts w:ascii="Times New Roman" w:eastAsia="Times New Roman" w:hAnsi="Times New Roman" w:cs="Times New Roman"/>
          <w:sz w:val="24"/>
          <w:szCs w:val="24"/>
        </w:rPr>
        <w:br/>
        <w:t>Trace the elements of myth and history in the world of the Round Table.</w:t>
      </w:r>
    </w:p>
    <w:p w:rsidR="00B8507E" w:rsidRPr="00B8507E" w:rsidRDefault="00B8507E" w:rsidP="00B8507E">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Lesson: </w:t>
      </w:r>
      <w:hyperlink r:id="rId116" w:tgtFrame="_blank" w:history="1">
        <w:r w:rsidRPr="00B8507E">
          <w:rPr>
            <w:rFonts w:ascii="Times New Roman" w:eastAsia="Times New Roman" w:hAnsi="Times New Roman" w:cs="Times New Roman"/>
            <w:color w:val="0000FF"/>
            <w:sz w:val="24"/>
            <w:szCs w:val="24"/>
            <w:u w:val="single"/>
          </w:rPr>
          <w:t>Tales of King Arthur</w:t>
        </w:r>
      </w:hyperlink>
      <w:r w:rsidRPr="00B8507E">
        <w:rPr>
          <w:rFonts w:ascii="Times New Roman" w:eastAsia="Times New Roman" w:hAnsi="Times New Roman" w:cs="Times New Roman"/>
          <w:sz w:val="24"/>
          <w:szCs w:val="24"/>
        </w:rPr>
        <w:br/>
      </w:r>
      <w:proofErr w:type="gramStart"/>
      <w:r w:rsidRPr="00B8507E">
        <w:rPr>
          <w:rFonts w:ascii="Times New Roman" w:eastAsia="Times New Roman" w:hAnsi="Times New Roman" w:cs="Times New Roman"/>
          <w:sz w:val="24"/>
          <w:szCs w:val="24"/>
        </w:rPr>
        <w:t>The</w:t>
      </w:r>
      <w:proofErr w:type="gramEnd"/>
      <w:r w:rsidRPr="00B8507E">
        <w:rPr>
          <w:rFonts w:ascii="Times New Roman" w:eastAsia="Times New Roman" w:hAnsi="Times New Roman" w:cs="Times New Roman"/>
          <w:sz w:val="24"/>
          <w:szCs w:val="24"/>
        </w:rPr>
        <w:t xml:space="preserve"> stories of King Arthur and his Court have entertained young and old alike for over a thousand years. In this lesson, students will discover how historical events gradually merged with fantasy to create the colorful tales we enjoy today.</w:t>
      </w:r>
    </w:p>
    <w:p w:rsidR="00B8507E" w:rsidRPr="00B8507E" w:rsidRDefault="00B8507E" w:rsidP="00B8507E">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Website: </w:t>
      </w:r>
      <w:hyperlink r:id="rId117" w:tgtFrame="_blank" w:history="1">
        <w:r w:rsidRPr="00B8507E">
          <w:rPr>
            <w:rFonts w:ascii="Times New Roman" w:eastAsia="Times New Roman" w:hAnsi="Times New Roman" w:cs="Times New Roman"/>
            <w:color w:val="0000FF"/>
            <w:sz w:val="24"/>
            <w:szCs w:val="24"/>
            <w:u w:val="single"/>
          </w:rPr>
          <w:t>U of Virginia E-text</w:t>
        </w:r>
      </w:hyperlink>
    </w:p>
    <w:p w:rsidR="00B8507E" w:rsidRPr="00B8507E" w:rsidRDefault="00B8507E" w:rsidP="00B8507E">
      <w:p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w:t>
      </w:r>
      <w:hyperlink r:id="rId118" w:anchor="top" w:history="1">
        <w:r w:rsidRPr="00B8507E">
          <w:rPr>
            <w:rFonts w:ascii="Times New Roman" w:eastAsia="Times New Roman" w:hAnsi="Times New Roman" w:cs="Times New Roman"/>
            <w:color w:val="0000FF"/>
            <w:sz w:val="24"/>
            <w:szCs w:val="24"/>
            <w:u w:val="single"/>
          </w:rPr>
          <w:t>— Back to slide show index at top —</w:t>
        </w:r>
      </w:hyperlink>
    </w:p>
    <w:p w:rsidR="00B8507E" w:rsidRPr="00B8507E" w:rsidRDefault="00B8507E" w:rsidP="00B8507E">
      <w:pPr>
        <w:spacing w:before="100" w:beforeAutospacing="1" w:after="100" w:afterAutospacing="1" w:line="240" w:lineRule="auto"/>
        <w:outlineLvl w:val="2"/>
        <w:rPr>
          <w:rFonts w:ascii="Times New Roman" w:eastAsia="Times New Roman" w:hAnsi="Times New Roman" w:cs="Times New Roman"/>
          <w:b/>
          <w:bCs/>
          <w:sz w:val="27"/>
          <w:szCs w:val="27"/>
        </w:rPr>
      </w:pPr>
      <w:bookmarkStart w:id="7" w:name="philosophy"/>
      <w:bookmarkEnd w:id="7"/>
      <w:r w:rsidRPr="00B8507E">
        <w:rPr>
          <w:rFonts w:ascii="Times New Roman" w:eastAsia="Times New Roman" w:hAnsi="Times New Roman" w:cs="Times New Roman"/>
          <w:b/>
          <w:bCs/>
          <w:sz w:val="27"/>
          <w:szCs w:val="27"/>
        </w:rPr>
        <w:t>Religion and Philosophy</w:t>
      </w:r>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Aristotle: Nicomachean Ethics</w:t>
      </w:r>
    </w:p>
    <w:p w:rsidR="00B8507E" w:rsidRPr="00B8507E" w:rsidRDefault="00B8507E" w:rsidP="00B8507E">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Website: </w:t>
      </w:r>
      <w:hyperlink r:id="rId119" w:tgtFrame="_blank" w:history="1">
        <w:r w:rsidRPr="00B8507E">
          <w:rPr>
            <w:rFonts w:ascii="Times New Roman" w:eastAsia="Times New Roman" w:hAnsi="Times New Roman" w:cs="Times New Roman"/>
            <w:color w:val="0000FF"/>
            <w:sz w:val="24"/>
            <w:szCs w:val="24"/>
            <w:u w:val="single"/>
          </w:rPr>
          <w:t>“Aristotle’s Ethics” in Stanford Encyclopedia of Philosophy</w:t>
        </w:r>
      </w:hyperlink>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 xml:space="preserve">Du Bois, </w:t>
      </w:r>
      <w:proofErr w:type="spellStart"/>
      <w:r w:rsidRPr="00B8507E">
        <w:rPr>
          <w:rFonts w:ascii="Times New Roman" w:eastAsia="Times New Roman" w:hAnsi="Times New Roman" w:cs="Times New Roman"/>
          <w:b/>
          <w:bCs/>
          <w:sz w:val="24"/>
          <w:szCs w:val="24"/>
        </w:rPr>
        <w:t>W.E.B.</w:t>
      </w:r>
      <w:r w:rsidRPr="00B8507E">
        <w:rPr>
          <w:rFonts w:ascii="Times New Roman" w:eastAsia="Times New Roman" w:hAnsi="Times New Roman" w:cs="Times New Roman"/>
          <w:b/>
          <w:bCs/>
          <w:i/>
          <w:iCs/>
          <w:sz w:val="24"/>
          <w:szCs w:val="24"/>
        </w:rPr>
        <w:t>The</w:t>
      </w:r>
      <w:proofErr w:type="spellEnd"/>
      <w:r w:rsidRPr="00B8507E">
        <w:rPr>
          <w:rFonts w:ascii="Times New Roman" w:eastAsia="Times New Roman" w:hAnsi="Times New Roman" w:cs="Times New Roman"/>
          <w:b/>
          <w:bCs/>
          <w:i/>
          <w:iCs/>
          <w:sz w:val="24"/>
          <w:szCs w:val="24"/>
        </w:rPr>
        <w:t xml:space="preserve"> Souls of Black Folk</w:t>
      </w:r>
    </w:p>
    <w:p w:rsidR="00B8507E" w:rsidRPr="00B8507E" w:rsidRDefault="00B8507E" w:rsidP="00B8507E">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Website: </w:t>
      </w:r>
      <w:hyperlink r:id="rId120" w:tgtFrame="_blank" w:history="1">
        <w:r w:rsidRPr="00B8507E">
          <w:rPr>
            <w:rFonts w:ascii="Times New Roman" w:eastAsia="Times New Roman" w:hAnsi="Times New Roman" w:cs="Times New Roman"/>
            <w:color w:val="0000FF"/>
            <w:sz w:val="24"/>
            <w:szCs w:val="24"/>
            <w:u w:val="single"/>
          </w:rPr>
          <w:t>Du Bois Central</w:t>
        </w:r>
      </w:hyperlink>
    </w:p>
    <w:p w:rsidR="00B8507E" w:rsidRPr="00B8507E" w:rsidRDefault="00B8507E" w:rsidP="00B8507E">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lastRenderedPageBreak/>
        <w:t xml:space="preserve">Website: </w:t>
      </w:r>
      <w:hyperlink r:id="rId121" w:anchor="dubois" w:tgtFrame="_blank" w:history="1">
        <w:r w:rsidRPr="00B8507E">
          <w:rPr>
            <w:rFonts w:ascii="Times New Roman" w:eastAsia="Times New Roman" w:hAnsi="Times New Roman" w:cs="Times New Roman"/>
            <w:color w:val="0000FF"/>
            <w:sz w:val="24"/>
            <w:szCs w:val="24"/>
            <w:u w:val="single"/>
          </w:rPr>
          <w:t>American Authors: Du Bois</w:t>
        </w:r>
      </w:hyperlink>
    </w:p>
    <w:p w:rsidR="00B8507E" w:rsidRPr="00B8507E" w:rsidRDefault="00B8507E" w:rsidP="00B8507E">
      <w:pPr>
        <w:spacing w:before="100" w:beforeAutospacing="1" w:after="100" w:afterAutospacing="1" w:line="240" w:lineRule="auto"/>
        <w:outlineLvl w:val="3"/>
        <w:rPr>
          <w:rFonts w:ascii="Times New Roman" w:eastAsia="Times New Roman" w:hAnsi="Times New Roman" w:cs="Times New Roman"/>
          <w:b/>
          <w:bCs/>
          <w:sz w:val="24"/>
          <w:szCs w:val="24"/>
        </w:rPr>
      </w:pPr>
      <w:r w:rsidRPr="00B8507E">
        <w:rPr>
          <w:rFonts w:ascii="Times New Roman" w:eastAsia="Times New Roman" w:hAnsi="Times New Roman" w:cs="Times New Roman"/>
          <w:b/>
          <w:bCs/>
          <w:sz w:val="24"/>
          <w:szCs w:val="24"/>
        </w:rPr>
        <w:t>Bible, The</w:t>
      </w:r>
    </w:p>
    <w:p w:rsidR="00B8507E" w:rsidRPr="00B8507E" w:rsidRDefault="00B8507E" w:rsidP="00B8507E">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B8507E">
        <w:rPr>
          <w:rFonts w:ascii="Times New Roman" w:eastAsia="Times New Roman" w:hAnsi="Times New Roman" w:cs="Times New Roman"/>
          <w:sz w:val="24"/>
          <w:szCs w:val="24"/>
        </w:rPr>
        <w:t xml:space="preserve">Website: </w:t>
      </w:r>
      <w:hyperlink r:id="rId122" w:tgtFrame="_blank" w:history="1">
        <w:r w:rsidRPr="00B8507E">
          <w:rPr>
            <w:rFonts w:ascii="Times New Roman" w:eastAsia="Times New Roman" w:hAnsi="Times New Roman" w:cs="Times New Roman"/>
            <w:color w:val="0000FF"/>
            <w:sz w:val="24"/>
            <w:szCs w:val="24"/>
            <w:u w:val="single"/>
          </w:rPr>
          <w:t>Manifold Greatness the Creation and Afterlife of the King James Bible</w:t>
        </w:r>
      </w:hyperlink>
    </w:p>
    <w:p w:rsidR="00302337" w:rsidRPr="00B8507E" w:rsidRDefault="00302337" w:rsidP="00B8507E">
      <w:pPr>
        <w:spacing w:before="100" w:beforeAutospacing="1" w:after="100" w:afterAutospacing="1" w:line="240" w:lineRule="auto"/>
        <w:rPr>
          <w:rFonts w:ascii="Times New Roman" w:eastAsia="Times New Roman" w:hAnsi="Times New Roman" w:cs="Times New Roman"/>
          <w:sz w:val="24"/>
          <w:szCs w:val="24"/>
        </w:rPr>
      </w:pPr>
    </w:p>
    <w:sectPr w:rsidR="00302337" w:rsidRPr="00B8507E" w:rsidSect="00302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387"/>
    <w:multiLevelType w:val="multilevel"/>
    <w:tmpl w:val="9E66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B5D97"/>
    <w:multiLevelType w:val="multilevel"/>
    <w:tmpl w:val="86D8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C5907"/>
    <w:multiLevelType w:val="multilevel"/>
    <w:tmpl w:val="722C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73BCB"/>
    <w:multiLevelType w:val="multilevel"/>
    <w:tmpl w:val="101E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22B4E"/>
    <w:multiLevelType w:val="multilevel"/>
    <w:tmpl w:val="3730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6F09CA"/>
    <w:multiLevelType w:val="multilevel"/>
    <w:tmpl w:val="8FF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20445F"/>
    <w:multiLevelType w:val="multilevel"/>
    <w:tmpl w:val="42DE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6C69BC"/>
    <w:multiLevelType w:val="multilevel"/>
    <w:tmpl w:val="1D32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40001B"/>
    <w:multiLevelType w:val="multilevel"/>
    <w:tmpl w:val="839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091B51"/>
    <w:multiLevelType w:val="multilevel"/>
    <w:tmpl w:val="697C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FB3402"/>
    <w:multiLevelType w:val="multilevel"/>
    <w:tmpl w:val="E54A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6D3136"/>
    <w:multiLevelType w:val="multilevel"/>
    <w:tmpl w:val="2CE4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87042B"/>
    <w:multiLevelType w:val="multilevel"/>
    <w:tmpl w:val="348C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9E57D8"/>
    <w:multiLevelType w:val="multilevel"/>
    <w:tmpl w:val="A076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0B773E"/>
    <w:multiLevelType w:val="multilevel"/>
    <w:tmpl w:val="90906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B52046"/>
    <w:multiLevelType w:val="multilevel"/>
    <w:tmpl w:val="A70E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2F688D"/>
    <w:multiLevelType w:val="multilevel"/>
    <w:tmpl w:val="4D6A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597D35"/>
    <w:multiLevelType w:val="multilevel"/>
    <w:tmpl w:val="525C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3F5D8C"/>
    <w:multiLevelType w:val="multilevel"/>
    <w:tmpl w:val="41D8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C4136B"/>
    <w:multiLevelType w:val="multilevel"/>
    <w:tmpl w:val="33DC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C92B8D"/>
    <w:multiLevelType w:val="multilevel"/>
    <w:tmpl w:val="1138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9E3EA0"/>
    <w:multiLevelType w:val="multilevel"/>
    <w:tmpl w:val="7BE2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286569"/>
    <w:multiLevelType w:val="multilevel"/>
    <w:tmpl w:val="93AA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AE689E"/>
    <w:multiLevelType w:val="multilevel"/>
    <w:tmpl w:val="A53A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1909DA"/>
    <w:multiLevelType w:val="multilevel"/>
    <w:tmpl w:val="5212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5840A8"/>
    <w:multiLevelType w:val="multilevel"/>
    <w:tmpl w:val="6806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AA58BD"/>
    <w:multiLevelType w:val="multilevel"/>
    <w:tmpl w:val="3EE4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A23834"/>
    <w:multiLevelType w:val="multilevel"/>
    <w:tmpl w:val="BA04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DE6562"/>
    <w:multiLevelType w:val="multilevel"/>
    <w:tmpl w:val="46C6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A03182"/>
    <w:multiLevelType w:val="multilevel"/>
    <w:tmpl w:val="F74A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FD6A06"/>
    <w:multiLevelType w:val="multilevel"/>
    <w:tmpl w:val="4E00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C02904"/>
    <w:multiLevelType w:val="multilevel"/>
    <w:tmpl w:val="68DA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B96535"/>
    <w:multiLevelType w:val="multilevel"/>
    <w:tmpl w:val="E904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143776"/>
    <w:multiLevelType w:val="multilevel"/>
    <w:tmpl w:val="156C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240B30"/>
    <w:multiLevelType w:val="multilevel"/>
    <w:tmpl w:val="A5B8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B34FB9"/>
    <w:multiLevelType w:val="multilevel"/>
    <w:tmpl w:val="62C2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D3236B"/>
    <w:multiLevelType w:val="multilevel"/>
    <w:tmpl w:val="E41E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C72702"/>
    <w:multiLevelType w:val="multilevel"/>
    <w:tmpl w:val="7CD4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FB644E"/>
    <w:multiLevelType w:val="multilevel"/>
    <w:tmpl w:val="9AAE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76539F"/>
    <w:multiLevelType w:val="multilevel"/>
    <w:tmpl w:val="66DE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DC79D5"/>
    <w:multiLevelType w:val="multilevel"/>
    <w:tmpl w:val="896A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FE4B6E"/>
    <w:multiLevelType w:val="multilevel"/>
    <w:tmpl w:val="0236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166D0C"/>
    <w:multiLevelType w:val="multilevel"/>
    <w:tmpl w:val="5658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8E61B60"/>
    <w:multiLevelType w:val="multilevel"/>
    <w:tmpl w:val="C1E4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2C10DC"/>
    <w:multiLevelType w:val="multilevel"/>
    <w:tmpl w:val="E44C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DC32CD8"/>
    <w:multiLevelType w:val="multilevel"/>
    <w:tmpl w:val="4BB4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E267795"/>
    <w:multiLevelType w:val="multilevel"/>
    <w:tmpl w:val="CAD6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D00CD7"/>
    <w:multiLevelType w:val="multilevel"/>
    <w:tmpl w:val="78E6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2C6FE7"/>
    <w:multiLevelType w:val="multilevel"/>
    <w:tmpl w:val="6510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98B1B55"/>
    <w:multiLevelType w:val="multilevel"/>
    <w:tmpl w:val="A6D2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A0D1758"/>
    <w:multiLevelType w:val="multilevel"/>
    <w:tmpl w:val="6B34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ABE17C2"/>
    <w:multiLevelType w:val="multilevel"/>
    <w:tmpl w:val="5E9C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C0C2A7D"/>
    <w:multiLevelType w:val="multilevel"/>
    <w:tmpl w:val="85D8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CCF7490"/>
    <w:multiLevelType w:val="multilevel"/>
    <w:tmpl w:val="ECFC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D7E0DA4"/>
    <w:multiLevelType w:val="multilevel"/>
    <w:tmpl w:val="F396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DBC5B2B"/>
    <w:multiLevelType w:val="multilevel"/>
    <w:tmpl w:val="785E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EEE39F4"/>
    <w:multiLevelType w:val="multilevel"/>
    <w:tmpl w:val="06DE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5"/>
  </w:num>
  <w:num w:numId="3">
    <w:abstractNumId w:val="13"/>
  </w:num>
  <w:num w:numId="4">
    <w:abstractNumId w:val="39"/>
  </w:num>
  <w:num w:numId="5">
    <w:abstractNumId w:val="4"/>
  </w:num>
  <w:num w:numId="6">
    <w:abstractNumId w:val="47"/>
  </w:num>
  <w:num w:numId="7">
    <w:abstractNumId w:val="41"/>
  </w:num>
  <w:num w:numId="8">
    <w:abstractNumId w:val="3"/>
  </w:num>
  <w:num w:numId="9">
    <w:abstractNumId w:val="54"/>
  </w:num>
  <w:num w:numId="10">
    <w:abstractNumId w:val="12"/>
  </w:num>
  <w:num w:numId="11">
    <w:abstractNumId w:val="42"/>
  </w:num>
  <w:num w:numId="12">
    <w:abstractNumId w:val="0"/>
  </w:num>
  <w:num w:numId="13">
    <w:abstractNumId w:val="18"/>
  </w:num>
  <w:num w:numId="14">
    <w:abstractNumId w:val="55"/>
  </w:num>
  <w:num w:numId="15">
    <w:abstractNumId w:val="16"/>
  </w:num>
  <w:num w:numId="16">
    <w:abstractNumId w:val="32"/>
  </w:num>
  <w:num w:numId="17">
    <w:abstractNumId w:val="19"/>
  </w:num>
  <w:num w:numId="18">
    <w:abstractNumId w:val="17"/>
  </w:num>
  <w:num w:numId="19">
    <w:abstractNumId w:val="22"/>
  </w:num>
  <w:num w:numId="20">
    <w:abstractNumId w:val="24"/>
  </w:num>
  <w:num w:numId="21">
    <w:abstractNumId w:val="15"/>
  </w:num>
  <w:num w:numId="22">
    <w:abstractNumId w:val="7"/>
  </w:num>
  <w:num w:numId="23">
    <w:abstractNumId w:val="14"/>
  </w:num>
  <w:num w:numId="24">
    <w:abstractNumId w:val="50"/>
  </w:num>
  <w:num w:numId="25">
    <w:abstractNumId w:val="44"/>
  </w:num>
  <w:num w:numId="26">
    <w:abstractNumId w:val="20"/>
  </w:num>
  <w:num w:numId="27">
    <w:abstractNumId w:val="23"/>
  </w:num>
  <w:num w:numId="28">
    <w:abstractNumId w:val="53"/>
  </w:num>
  <w:num w:numId="29">
    <w:abstractNumId w:val="43"/>
  </w:num>
  <w:num w:numId="30">
    <w:abstractNumId w:val="31"/>
  </w:num>
  <w:num w:numId="31">
    <w:abstractNumId w:val="9"/>
  </w:num>
  <w:num w:numId="32">
    <w:abstractNumId w:val="27"/>
  </w:num>
  <w:num w:numId="33">
    <w:abstractNumId w:val="8"/>
  </w:num>
  <w:num w:numId="34">
    <w:abstractNumId w:val="45"/>
  </w:num>
  <w:num w:numId="35">
    <w:abstractNumId w:val="6"/>
  </w:num>
  <w:num w:numId="36">
    <w:abstractNumId w:val="5"/>
  </w:num>
  <w:num w:numId="37">
    <w:abstractNumId w:val="37"/>
  </w:num>
  <w:num w:numId="38">
    <w:abstractNumId w:val="56"/>
  </w:num>
  <w:num w:numId="39">
    <w:abstractNumId w:val="38"/>
  </w:num>
  <w:num w:numId="40">
    <w:abstractNumId w:val="29"/>
  </w:num>
  <w:num w:numId="41">
    <w:abstractNumId w:val="35"/>
  </w:num>
  <w:num w:numId="42">
    <w:abstractNumId w:val="51"/>
  </w:num>
  <w:num w:numId="43">
    <w:abstractNumId w:val="2"/>
  </w:num>
  <w:num w:numId="44">
    <w:abstractNumId w:val="30"/>
  </w:num>
  <w:num w:numId="45">
    <w:abstractNumId w:val="11"/>
  </w:num>
  <w:num w:numId="46">
    <w:abstractNumId w:val="36"/>
  </w:num>
  <w:num w:numId="47">
    <w:abstractNumId w:val="28"/>
  </w:num>
  <w:num w:numId="48">
    <w:abstractNumId w:val="49"/>
  </w:num>
  <w:num w:numId="49">
    <w:abstractNumId w:val="46"/>
  </w:num>
  <w:num w:numId="50">
    <w:abstractNumId w:val="26"/>
  </w:num>
  <w:num w:numId="51">
    <w:abstractNumId w:val="52"/>
  </w:num>
  <w:num w:numId="52">
    <w:abstractNumId w:val="40"/>
  </w:num>
  <w:num w:numId="53">
    <w:abstractNumId w:val="48"/>
  </w:num>
  <w:num w:numId="54">
    <w:abstractNumId w:val="10"/>
  </w:num>
  <w:num w:numId="55">
    <w:abstractNumId w:val="1"/>
  </w:num>
  <w:num w:numId="56">
    <w:abstractNumId w:val="21"/>
  </w:num>
  <w:num w:numId="57">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7E"/>
    <w:rsid w:val="00302337"/>
    <w:rsid w:val="006052D8"/>
    <w:rsid w:val="00B8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AE4D4-3A1D-4E85-9863-02E8F81E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337"/>
  </w:style>
  <w:style w:type="paragraph" w:styleId="Heading2">
    <w:name w:val="heading 2"/>
    <w:basedOn w:val="Normal"/>
    <w:next w:val="Normal"/>
    <w:link w:val="Heading2Char"/>
    <w:uiPriority w:val="9"/>
    <w:unhideWhenUsed/>
    <w:qFormat/>
    <w:rsid w:val="00B850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850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850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507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8507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850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8507E"/>
    <w:rPr>
      <w:i/>
      <w:iCs/>
    </w:rPr>
  </w:style>
  <w:style w:type="character" w:styleId="Hyperlink">
    <w:name w:val="Hyperlink"/>
    <w:basedOn w:val="DefaultParagraphFont"/>
    <w:uiPriority w:val="99"/>
    <w:semiHidden/>
    <w:unhideWhenUsed/>
    <w:rsid w:val="00B8507E"/>
    <w:rPr>
      <w:color w:val="0000FF"/>
      <w:u w:val="single"/>
    </w:rPr>
  </w:style>
  <w:style w:type="character" w:styleId="Strong">
    <w:name w:val="Strong"/>
    <w:basedOn w:val="DefaultParagraphFont"/>
    <w:uiPriority w:val="22"/>
    <w:qFormat/>
    <w:rsid w:val="00B8507E"/>
    <w:rPr>
      <w:b/>
      <w:bCs/>
    </w:rPr>
  </w:style>
  <w:style w:type="character" w:customStyle="1" w:styleId="Heading2Char">
    <w:name w:val="Heading 2 Char"/>
    <w:basedOn w:val="DefaultParagraphFont"/>
    <w:link w:val="Heading2"/>
    <w:uiPriority w:val="9"/>
    <w:rsid w:val="00B8507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414440">
      <w:bodyDiv w:val="1"/>
      <w:marLeft w:val="0"/>
      <w:marRight w:val="0"/>
      <w:marTop w:val="0"/>
      <w:marBottom w:val="0"/>
      <w:divBdr>
        <w:top w:val="none" w:sz="0" w:space="0" w:color="auto"/>
        <w:left w:val="none" w:sz="0" w:space="0" w:color="auto"/>
        <w:bottom w:val="none" w:sz="0" w:space="0" w:color="auto"/>
        <w:right w:val="none" w:sz="0" w:space="0" w:color="auto"/>
      </w:divBdr>
    </w:div>
    <w:div w:id="1240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mericanwriters.org/writers/hughes_hurston.asp" TargetMode="External"/><Relationship Id="rId117" Type="http://schemas.openxmlformats.org/officeDocument/2006/relationships/hyperlink" Target="http://etext.virginia.edu/toc/modeng/public/Mal1Mor.html" TargetMode="External"/><Relationship Id="rId21" Type="http://schemas.openxmlformats.org/officeDocument/2006/relationships/hyperlink" Target="http://eldritchpress.org/nh/sl.html" TargetMode="External"/><Relationship Id="rId42" Type="http://schemas.openxmlformats.org/officeDocument/2006/relationships/hyperlink" Target="http://newdeal.feri.org/texts/index.htm" TargetMode="External"/><Relationship Id="rId47" Type="http://schemas.openxmlformats.org/officeDocument/2006/relationships/hyperlink" Target="http://dbs.ohiohistory.org/africanam/page.cfm?ID=5608" TargetMode="External"/><Relationship Id="rId63" Type="http://schemas.openxmlformats.org/officeDocument/2006/relationships/hyperlink" Target="http://edsitement.neh.gov/edsitements-reading-list-college-bound-students" TargetMode="External"/><Relationship Id="rId68" Type="http://schemas.openxmlformats.org/officeDocument/2006/relationships/hyperlink" Target="http://www.georgetown.edu/labyrinth/subjects/british_isles/anglo-saxon/anglo-saxon.html" TargetMode="External"/><Relationship Id="rId84" Type="http://schemas.openxmlformats.org/officeDocument/2006/relationships/hyperlink" Target="http://www.americanwriters.org/writers/douglass.asp" TargetMode="External"/><Relationship Id="rId89" Type="http://schemas.openxmlformats.org/officeDocument/2006/relationships/hyperlink" Target="http://edsitement.neh.gov/edsitements-reading-list-college-bound-students" TargetMode="External"/><Relationship Id="rId112" Type="http://schemas.openxmlformats.org/officeDocument/2006/relationships/hyperlink" Target="http://edsitement.neh.gov/lesson-plan/hans-christian-andersens-fairy-tales" TargetMode="External"/><Relationship Id="rId16" Type="http://schemas.openxmlformats.org/officeDocument/2006/relationships/hyperlink" Target="http://edsitement.neh.gov/curriculum-unit/william-faulkners-sound-and-fury-narrating-compson-family-decline-and-changing-south" TargetMode="External"/><Relationship Id="rId107" Type="http://schemas.openxmlformats.org/officeDocument/2006/relationships/hyperlink" Target="http://xroads.virginia.edu/%7EHYPER/DETOC/" TargetMode="External"/><Relationship Id="rId11" Type="http://schemas.openxmlformats.org/officeDocument/2006/relationships/hyperlink" Target="http://www.americanwriters.org/writers/cather.asp" TargetMode="External"/><Relationship Id="rId32" Type="http://schemas.openxmlformats.org/officeDocument/2006/relationships/hyperlink" Target="http://cvc.cervantes.es/actcult/garcia_marquez/" TargetMode="External"/><Relationship Id="rId37" Type="http://schemas.openxmlformats.org/officeDocument/2006/relationships/hyperlink" Target="http://gutenberg.net.au/ebooks01/0100011.txt" TargetMode="External"/><Relationship Id="rId53" Type="http://schemas.openxmlformats.org/officeDocument/2006/relationships/hyperlink" Target="http://edsitement.neh.gov/edsitements-reading-list-college-bound-students" TargetMode="External"/><Relationship Id="rId58" Type="http://schemas.openxmlformats.org/officeDocument/2006/relationships/hyperlink" Target="http://www.engl.uvic.ca/Faculty/MBHomePage/ISShakespeare/Mac/Mac3.4.html" TargetMode="External"/><Relationship Id="rId74" Type="http://schemas.openxmlformats.org/officeDocument/2006/relationships/hyperlink" Target="http://edsitement.neh.gov/lesson-plan/storybook-romance-dantes-paolo-and-francesca" TargetMode="External"/><Relationship Id="rId79" Type="http://schemas.openxmlformats.org/officeDocument/2006/relationships/hyperlink" Target="http://edsitement.neh.gov/lesson-plan/walt-whitman-langston-hughes-poems-democracy" TargetMode="External"/><Relationship Id="rId102" Type="http://schemas.openxmlformats.org/officeDocument/2006/relationships/hyperlink" Target="http://plato.stanford.edu/entries/marx/" TargetMode="External"/><Relationship Id="rId123" Type="http://schemas.openxmlformats.org/officeDocument/2006/relationships/fontTable" Target="fontTable.xml"/><Relationship Id="rId5" Type="http://schemas.openxmlformats.org/officeDocument/2006/relationships/hyperlink" Target="http://www.collegeboard.com/student/plan/boost-your-skills/23628.html" TargetMode="External"/><Relationship Id="rId61" Type="http://schemas.openxmlformats.org/officeDocument/2006/relationships/hyperlink" Target="http://edsitement.neh.gov/lesson-plan/sophocles-antigone-ancient-greek-theatre-live-antiquity" TargetMode="External"/><Relationship Id="rId82" Type="http://schemas.openxmlformats.org/officeDocument/2006/relationships/hyperlink" Target="http://www.americanwriters.org/writers/adams.asp" TargetMode="External"/><Relationship Id="rId90" Type="http://schemas.openxmlformats.org/officeDocument/2006/relationships/hyperlink" Target="http://edsitement.neh.gov/lesson-plan/federalist-debates-balancing-power-between-state-and-federal-governments" TargetMode="External"/><Relationship Id="rId95" Type="http://schemas.openxmlformats.org/officeDocument/2006/relationships/hyperlink" Target="http://www.nlnrac.org/american/american-civil-rights-movements" TargetMode="External"/><Relationship Id="rId19" Type="http://schemas.openxmlformats.org/officeDocument/2006/relationships/hyperlink" Target="http://www.americanwriters.org/writers/fitzgerald.asp" TargetMode="External"/><Relationship Id="rId14" Type="http://schemas.openxmlformats.org/officeDocument/2006/relationships/hyperlink" Target="http://edsitement.neh.gov/edsitements-reading-list-college-bound-students" TargetMode="External"/><Relationship Id="rId22" Type="http://schemas.openxmlformats.org/officeDocument/2006/relationships/hyperlink" Target="http://www.americanwriters.org/writers/hawthorne.asp" TargetMode="External"/><Relationship Id="rId27" Type="http://schemas.openxmlformats.org/officeDocument/2006/relationships/hyperlink" Target="http://edsitement.neh.gov/lesson-plan/harper-lees-kill-mockingbird-profiles-courage" TargetMode="External"/><Relationship Id="rId30" Type="http://schemas.openxmlformats.org/officeDocument/2006/relationships/hyperlink" Target="http://edsitement.neh.gov/lesson-plan/metaphorical-gold-mining-gold-rush-stories" TargetMode="External"/><Relationship Id="rId35" Type="http://schemas.openxmlformats.org/officeDocument/2006/relationships/hyperlink" Target="http://edsitement.neh.gov/edsitements-reading-list-college-bound-students" TargetMode="External"/><Relationship Id="rId43" Type="http://schemas.openxmlformats.org/officeDocument/2006/relationships/hyperlink" Target="http://newdeal.feri.org/texts/450.htm" TargetMode="External"/><Relationship Id="rId48" Type="http://schemas.openxmlformats.org/officeDocument/2006/relationships/hyperlink" Target="http://www.americaslibrary.gov/jb/reform/jb_reform_beecher_1.html" TargetMode="External"/><Relationship Id="rId56" Type="http://schemas.openxmlformats.org/officeDocument/2006/relationships/hyperlink" Target="http://edsitement.neh.gov/lesson-plan/shakespeares-macbeth-fear-and-motives-evil" TargetMode="External"/><Relationship Id="rId64" Type="http://schemas.openxmlformats.org/officeDocument/2006/relationships/hyperlink" Target="http://edsitement.neh.gov/lesson-plan/beauty-anglo-saxon-poetry-prelude-beowulf" TargetMode="External"/><Relationship Id="rId69" Type="http://schemas.openxmlformats.org/officeDocument/2006/relationships/hyperlink" Target="http://www.georgetown.edu/labyrinth/library/oe/texts/a4.1.html" TargetMode="External"/><Relationship Id="rId77" Type="http://schemas.openxmlformats.org/officeDocument/2006/relationships/hyperlink" Target="http://edsitement.neh.gov/lesson-plan/story-epic-proportions-what-makes-poem-epic" TargetMode="External"/><Relationship Id="rId100" Type="http://schemas.openxmlformats.org/officeDocument/2006/relationships/hyperlink" Target="http://plato.stanford.edu/entries/machiavelli/" TargetMode="External"/><Relationship Id="rId105" Type="http://schemas.openxmlformats.org/officeDocument/2006/relationships/hyperlink" Target="http://edsitement.neh.gov/feature/democracy-america-alexis-de-tocquevilles-introduction" TargetMode="External"/><Relationship Id="rId113" Type="http://schemas.openxmlformats.org/officeDocument/2006/relationships/hyperlink" Target="http://edsitement.neh.gov/lesson-plan/it-came-greek-mythology" TargetMode="External"/><Relationship Id="rId118" Type="http://schemas.openxmlformats.org/officeDocument/2006/relationships/hyperlink" Target="http://edsitement.neh.gov/edsitements-reading-list-college-bound-students" TargetMode="External"/><Relationship Id="rId8" Type="http://schemas.openxmlformats.org/officeDocument/2006/relationships/hyperlink" Target="http://edsitement.neh.gov/lesson-plan/jane-austens-pride-and-prejudice-novel-historical-source" TargetMode="External"/><Relationship Id="rId51" Type="http://schemas.openxmlformats.org/officeDocument/2006/relationships/hyperlink" Target="http://edsitement.neh.gov/lesson-plan/personal-or-social-tragedy-close-reading-edith-whartons-ethan-frome" TargetMode="External"/><Relationship Id="rId72" Type="http://schemas.openxmlformats.org/officeDocument/2006/relationships/hyperlink" Target="http://edsitement.neh.gov/lesson-plan/chaucers-wife-bath" TargetMode="External"/><Relationship Id="rId80" Type="http://schemas.openxmlformats.org/officeDocument/2006/relationships/hyperlink" Target="http://edsitement.neh.gov/edsitements-reading-list-college-bound-students" TargetMode="External"/><Relationship Id="rId85" Type="http://schemas.openxmlformats.org/officeDocument/2006/relationships/hyperlink" Target="http://edsitement.neh.gov/websites/uncle-toms-cabin-american-culture" TargetMode="External"/><Relationship Id="rId93" Type="http://schemas.openxmlformats.org/officeDocument/2006/relationships/hyperlink" Target="http://edsitement.neh.gov/lesson-plan/martin-luther-king-jr-and-nonviolent-resistance" TargetMode="External"/><Relationship Id="rId98" Type="http://schemas.openxmlformats.org/officeDocument/2006/relationships/hyperlink" Target="http://edsitement.neh.gov/lesson-plan/lesson-21-new-frontier-great-society-and-fight-equal-opportunity-1960s" TargetMode="External"/><Relationship Id="rId121" Type="http://schemas.openxmlformats.org/officeDocument/2006/relationships/hyperlink" Target="http://www.americanwriters.org/writers/washington.asp" TargetMode="External"/><Relationship Id="rId3" Type="http://schemas.openxmlformats.org/officeDocument/2006/relationships/settings" Target="settings.xml"/><Relationship Id="rId12" Type="http://schemas.openxmlformats.org/officeDocument/2006/relationships/hyperlink" Target="http://edsitement.neh.gov/curriculum-unit/kate-chopins-awakening" TargetMode="External"/><Relationship Id="rId17" Type="http://schemas.openxmlformats.org/officeDocument/2006/relationships/hyperlink" Target="http://www.americanwriters.org/writers/faulkner.asp" TargetMode="External"/><Relationship Id="rId25" Type="http://schemas.openxmlformats.org/officeDocument/2006/relationships/hyperlink" Target="http://edsitement.neh.gov/lesson-plan/folklore-zora-neale-hurstons-their-eyes-were-watching-god" TargetMode="External"/><Relationship Id="rId33" Type="http://schemas.openxmlformats.org/officeDocument/2006/relationships/hyperlink" Target="http://www.pbs.org/wgbh/americanexperience/films/whaling/player" TargetMode="External"/><Relationship Id="rId38" Type="http://schemas.openxmlformats.org/officeDocument/2006/relationships/hyperlink" Target="http://edsitement.neh.gov/lesson-plan/edgar-allan-poe-ambrose-bierce-and-unreliable-narrator" TargetMode="External"/><Relationship Id="rId46" Type="http://schemas.openxmlformats.org/officeDocument/2006/relationships/hyperlink" Target="http://edsitement.neh.gov/lesson-plan/womens-lives-civil-war" TargetMode="External"/><Relationship Id="rId59" Type="http://schemas.openxmlformats.org/officeDocument/2006/relationships/hyperlink" Target="http://edsitement.neh.gov/lesson-plan/william-shakespeares-midsummer-nights-dream-conflict-resolution-and-happy-endings" TargetMode="External"/><Relationship Id="rId67" Type="http://schemas.openxmlformats.org/officeDocument/2006/relationships/hyperlink" Target="http://www8.georgetown.edu/departments/medieval/labyrinth/library/oe/exeter.html" TargetMode="External"/><Relationship Id="rId103" Type="http://schemas.openxmlformats.org/officeDocument/2006/relationships/hyperlink" Target="http://edsitement.neh.gov/lesson-plan/common-sense-rhetoric-popular-democracy" TargetMode="External"/><Relationship Id="rId108" Type="http://schemas.openxmlformats.org/officeDocument/2006/relationships/hyperlink" Target="http://xroads.virginia.edu/%7EHYPER/DETOC/home.html" TargetMode="External"/><Relationship Id="rId116" Type="http://schemas.openxmlformats.org/officeDocument/2006/relationships/hyperlink" Target="http://edsitement.neh.gov/lesson-plan/tales-king-arthur" TargetMode="External"/><Relationship Id="rId124" Type="http://schemas.openxmlformats.org/officeDocument/2006/relationships/theme" Target="theme/theme1.xml"/><Relationship Id="rId20" Type="http://schemas.openxmlformats.org/officeDocument/2006/relationships/hyperlink" Target="http://edsitement.neh.gov/lesson-plan/hawthorne-author-and-narrator" TargetMode="External"/><Relationship Id="rId41" Type="http://schemas.openxmlformats.org/officeDocument/2006/relationships/hyperlink" Target="http://newdeal.feri.org/" TargetMode="External"/><Relationship Id="rId54" Type="http://schemas.openxmlformats.org/officeDocument/2006/relationships/hyperlink" Target="http://edsitement.neh.gov/lesson-plan/hamlet-and-elizabethan-revenge-ethic-text-and-film" TargetMode="External"/><Relationship Id="rId62" Type="http://schemas.openxmlformats.org/officeDocument/2006/relationships/hyperlink" Target="http://edsitement.neh.gov/sophocles-socrates-and-greek-polis" TargetMode="External"/><Relationship Id="rId70" Type="http://schemas.openxmlformats.org/officeDocument/2006/relationships/hyperlink" Target="http://www.bartleby.com/49/1/" TargetMode="External"/><Relationship Id="rId75" Type="http://schemas.openxmlformats.org/officeDocument/2006/relationships/hyperlink" Target="http://edsitement.neh.gov/autumn-middle-ages-chaucer-and-dante" TargetMode="External"/><Relationship Id="rId83" Type="http://schemas.openxmlformats.org/officeDocument/2006/relationships/hyperlink" Target="http://edsitement.neh.gov/curriculum-unit/courage-freedom-frederick-douglasss-1845-autobiography" TargetMode="External"/><Relationship Id="rId88" Type="http://schemas.openxmlformats.org/officeDocument/2006/relationships/hyperlink" Target="http://www.teachingamericanhistory.org/library/index.asp?subcategory=61" TargetMode="External"/><Relationship Id="rId91" Type="http://schemas.openxmlformats.org/officeDocument/2006/relationships/hyperlink" Target="http://edsitement.neh.gov/lesson-plan/federalist-defense-diversity-and-extending-sphere" TargetMode="External"/><Relationship Id="rId96" Type="http://schemas.openxmlformats.org/officeDocument/2006/relationships/hyperlink" Target="http://edsitement.neh.gov/lesson-plan/missiles-october-cuban-missile-crisis-1962" TargetMode="External"/><Relationship Id="rId111" Type="http://schemas.openxmlformats.org/officeDocument/2006/relationships/hyperlink" Target="http://edsitement.neh.gov/lesson-plan/aesop-and-ananse-animal-fables-and-trickster-tales" TargetMode="External"/><Relationship Id="rId1" Type="http://schemas.openxmlformats.org/officeDocument/2006/relationships/numbering" Target="numbering.xml"/><Relationship Id="rId6" Type="http://schemas.openxmlformats.org/officeDocument/2006/relationships/hyperlink" Target="http://edsitement.neh.gov/lesson-plan/ua-achebes-things-fall-apart-teaching-through-novel" TargetMode="External"/><Relationship Id="rId15" Type="http://schemas.openxmlformats.org/officeDocument/2006/relationships/hyperlink" Target="http://ntic.educacion.es/w3/recursos/infantil/aprende_diviertete_quijote/index.html" TargetMode="External"/><Relationship Id="rId23" Type="http://schemas.openxmlformats.org/officeDocument/2006/relationships/hyperlink" Target="http://edsitement.neh.gov/lesson-plan/three-shots-ernest-hemingways-nick-adams" TargetMode="External"/><Relationship Id="rId28" Type="http://schemas.openxmlformats.org/officeDocument/2006/relationships/hyperlink" Target="http://edsitement.neh.gov/lesson-plan/kill-mockingbird-and-scottsboro-boys-trial-profiles-courage" TargetMode="External"/><Relationship Id="rId36" Type="http://schemas.openxmlformats.org/officeDocument/2006/relationships/hyperlink" Target="http://edsitement.neh.gov/lesson-plan/animal-farm-allegory-and-art-persuasion" TargetMode="External"/><Relationship Id="rId49" Type="http://schemas.openxmlformats.org/officeDocument/2006/relationships/hyperlink" Target="http://edsitement.neh.gov/websites/uncle-toms-cabin-american-culture" TargetMode="External"/><Relationship Id="rId57" Type="http://schemas.openxmlformats.org/officeDocument/2006/relationships/hyperlink" Target="http://edsitement.neh.gov/lesson-plan/shakespeares-macbeth-fear-and-dagger-mind" TargetMode="External"/><Relationship Id="rId106" Type="http://schemas.openxmlformats.org/officeDocument/2006/relationships/hyperlink" Target="http://xroads.virginia.edu/%7EHYPER/DETOC/TOUR/usx4.html" TargetMode="External"/><Relationship Id="rId114" Type="http://schemas.openxmlformats.org/officeDocument/2006/relationships/hyperlink" Target="http://edsitement.neh.gov/lesson-plan/exploring-arthurian-legend" TargetMode="External"/><Relationship Id="rId119" Type="http://schemas.openxmlformats.org/officeDocument/2006/relationships/hyperlink" Target="http://plato.stanford.edu/entries/aristotle-ethics/" TargetMode="External"/><Relationship Id="rId10" Type="http://schemas.openxmlformats.org/officeDocument/2006/relationships/hyperlink" Target="http://edsitement.neh.gov/lesson-plan/pioneer-values-willa-cathers-my-antonia" TargetMode="External"/><Relationship Id="rId31" Type="http://schemas.openxmlformats.org/officeDocument/2006/relationships/hyperlink" Target="http://www.espanole.org/" TargetMode="External"/><Relationship Id="rId44" Type="http://schemas.openxmlformats.org/officeDocument/2006/relationships/hyperlink" Target="http://newdeal.feri.org/library/index.htm" TargetMode="External"/><Relationship Id="rId52" Type="http://schemas.openxmlformats.org/officeDocument/2006/relationships/hyperlink" Target="http://edsitement.neh.gov/lesson-plan/eudora-weltys-worn-path-graphical-representation" TargetMode="External"/><Relationship Id="rId60" Type="http://schemas.openxmlformats.org/officeDocument/2006/relationships/hyperlink" Target="http://edsitement.neh.gov/lesson-plan/shakespeares-romeo-and-juliet-you-kiss-book" TargetMode="External"/><Relationship Id="rId65" Type="http://schemas.openxmlformats.org/officeDocument/2006/relationships/hyperlink" Target="http://edsitement.neh.gov/lesson-plan/story-epic-proportions-what-makes-poem-epic" TargetMode="External"/><Relationship Id="rId73" Type="http://schemas.openxmlformats.org/officeDocument/2006/relationships/hyperlink" Target="http://edsitement.neh.gov/autumn-middle-ages-chaucer-and-dante" TargetMode="External"/><Relationship Id="rId78" Type="http://schemas.openxmlformats.org/officeDocument/2006/relationships/hyperlink" Target="http://edsitement.neh.gov/lesson-plan/walt-whitmans-notebooks-and-poetry-sweep-universe" TargetMode="External"/><Relationship Id="rId81" Type="http://schemas.openxmlformats.org/officeDocument/2006/relationships/hyperlink" Target="http://xroads.virginia.edu/%7EHYPER/HADAMS/ha_home.html" TargetMode="External"/><Relationship Id="rId86" Type="http://schemas.openxmlformats.org/officeDocument/2006/relationships/hyperlink" Target="http://www.americanwriters.org/writers/emerson.asp" TargetMode="External"/><Relationship Id="rId94" Type="http://schemas.openxmlformats.org/officeDocument/2006/relationships/hyperlink" Target="http://mlk-kpp01.stanford.edu/index.php/kingpapers/index" TargetMode="External"/><Relationship Id="rId99" Type="http://schemas.openxmlformats.org/officeDocument/2006/relationships/hyperlink" Target="http://www.senate.gov/reference/reference_item/Profiles_In_Courage.htm" TargetMode="External"/><Relationship Id="rId101" Type="http://schemas.openxmlformats.org/officeDocument/2006/relationships/hyperlink" Target="http://www.nlnrac.org/critics/machiavelli" TargetMode="External"/><Relationship Id="rId122" Type="http://schemas.openxmlformats.org/officeDocument/2006/relationships/hyperlink" Target="http://www.manifoldgreatness.org/" TargetMode="External"/><Relationship Id="rId4" Type="http://schemas.openxmlformats.org/officeDocument/2006/relationships/webSettings" Target="webSettings.xml"/><Relationship Id="rId9" Type="http://schemas.openxmlformats.org/officeDocument/2006/relationships/hyperlink" Target="http://edsitement.neh.gov/lesson-plan/introducing-jane-eyre-unlikely-victorian-heroine" TargetMode="External"/><Relationship Id="rId13" Type="http://schemas.openxmlformats.org/officeDocument/2006/relationships/hyperlink" Target="http://edsitement.neh.gov/lesson-plan/red-badge-courage-new-kind-realism" TargetMode="External"/><Relationship Id="rId18" Type="http://schemas.openxmlformats.org/officeDocument/2006/relationships/hyperlink" Target="http://edsitement.neh.gov/lesson-plan/secret-society-and-fitzgeralds-great-gatsby" TargetMode="External"/><Relationship Id="rId39" Type="http://schemas.openxmlformats.org/officeDocument/2006/relationships/hyperlink" Target="http://edsitement.neh.gov/lesson-plan/edgar-allan-poe-ambrose-bierce-and-unreliable-biographers" TargetMode="External"/><Relationship Id="rId109" Type="http://schemas.openxmlformats.org/officeDocument/2006/relationships/hyperlink" Target="http://www.tocqueville.org/" TargetMode="External"/><Relationship Id="rId34" Type="http://schemas.openxmlformats.org/officeDocument/2006/relationships/hyperlink" Target="http://edsitement.neh.gov/lesson-plan/flannery-oconnors-good-man-hard-find-whos-real-misfit" TargetMode="External"/><Relationship Id="rId50" Type="http://schemas.openxmlformats.org/officeDocument/2006/relationships/hyperlink" Target="http://edsitement.neh.gov/lesson-plan/critical-ways-seeing-adventures-huckleberry-finn-context" TargetMode="External"/><Relationship Id="rId55" Type="http://schemas.openxmlformats.org/officeDocument/2006/relationships/hyperlink" Target="http://edsitement.neh.gov/lesson-plan/hamlet-meets-chushingura-traditions-revenge-tragedy" TargetMode="External"/><Relationship Id="rId76" Type="http://schemas.openxmlformats.org/officeDocument/2006/relationships/hyperlink" Target="http://dante.ilt.columbia.edu/comedy/index.html" TargetMode="External"/><Relationship Id="rId97" Type="http://schemas.openxmlformats.org/officeDocument/2006/relationships/hyperlink" Target="http://edsitement.neh.gov/lesson-plan/kennedy-administration-and-civil-rights-movement" TargetMode="External"/><Relationship Id="rId104" Type="http://schemas.openxmlformats.org/officeDocument/2006/relationships/hyperlink" Target="http://www.americanwriters.org/writers/paine.asp" TargetMode="External"/><Relationship Id="rId120" Type="http://schemas.openxmlformats.org/officeDocument/2006/relationships/hyperlink" Target="http://www.library.umass.edu/spcoll/dubois/" TargetMode="External"/><Relationship Id="rId7" Type="http://schemas.openxmlformats.org/officeDocument/2006/relationships/hyperlink" Target="http://edsitement.neh.gov/lesson-plan/chinua-achebe%E2%80%99s-things-fall-apart-oral-and-literary-strategies-0" TargetMode="External"/><Relationship Id="rId71" Type="http://schemas.openxmlformats.org/officeDocument/2006/relationships/hyperlink" Target="http://www.georgetown.edu/labyrinth/subjects/british_isles/anglo-saxon/anglo-saxon.html" TargetMode="External"/><Relationship Id="rId92" Type="http://schemas.openxmlformats.org/officeDocument/2006/relationships/hyperlink" Target="http://teachingamericanhistory.org/ratification/" TargetMode="External"/><Relationship Id="rId2" Type="http://schemas.openxmlformats.org/officeDocument/2006/relationships/styles" Target="styles.xml"/><Relationship Id="rId29" Type="http://schemas.openxmlformats.org/officeDocument/2006/relationships/hyperlink" Target="http://edsitement.neh.gov/lesson-plan/jack-londons-call-wild-nature-faker" TargetMode="External"/><Relationship Id="rId24" Type="http://schemas.openxmlformats.org/officeDocument/2006/relationships/hyperlink" Target="http://www.americanwriters.org/writers/hemingway.asp" TargetMode="External"/><Relationship Id="rId40" Type="http://schemas.openxmlformats.org/officeDocument/2006/relationships/hyperlink" Target="http://edsitement.neh.gov/lesson-plan/dust-bowl-days" TargetMode="External"/><Relationship Id="rId45" Type="http://schemas.openxmlformats.org/officeDocument/2006/relationships/hyperlink" Target="http://newdeal.feri.org/library/5_1g_4r.htm" TargetMode="External"/><Relationship Id="rId66" Type="http://schemas.openxmlformats.org/officeDocument/2006/relationships/hyperlink" Target="http://www.georgetown.edu/labyrinth/" TargetMode="External"/><Relationship Id="rId87" Type="http://schemas.openxmlformats.org/officeDocument/2006/relationships/hyperlink" Target="http://edsitement.neh.gov/lesson-plan/black-separatism-or-beloved-community-malcolm-x-and-martin-luther-king-jr" TargetMode="External"/><Relationship Id="rId110" Type="http://schemas.openxmlformats.org/officeDocument/2006/relationships/hyperlink" Target="http://edsitement.neh.gov/edsitements-reading-list-college-bound-students" TargetMode="External"/><Relationship Id="rId115" Type="http://schemas.openxmlformats.org/officeDocument/2006/relationships/hyperlink" Target="http://edsitement.neh.gov/student-resource/launchpad-exploring-arthurian-leg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5119</Words>
  <Characters>29181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Brandon</dc:creator>
  <cp:keywords/>
  <dc:description/>
  <cp:lastModifiedBy>Jacie Farris</cp:lastModifiedBy>
  <cp:revision>2</cp:revision>
  <dcterms:created xsi:type="dcterms:W3CDTF">2017-03-21T18:53:00Z</dcterms:created>
  <dcterms:modified xsi:type="dcterms:W3CDTF">2017-03-21T18:53:00Z</dcterms:modified>
</cp:coreProperties>
</file>